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F1" w:rsidRPr="005F7559" w:rsidRDefault="00231BF1"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Geneva, </w:t>
      </w:r>
      <w:r w:rsidR="001C505F" w:rsidRPr="005F7559">
        <w:rPr>
          <w:rFonts w:ascii="Times New Roman" w:hAnsi="Times New Roman" w:cs="Times New Roman"/>
          <w:sz w:val="36"/>
          <w:szCs w:val="36"/>
          <w:lang w:val="en-US"/>
        </w:rPr>
        <w:t>3 May 2016</w:t>
      </w:r>
    </w:p>
    <w:p w:rsidR="00231BF1" w:rsidRPr="005F7559" w:rsidRDefault="00A056C1" w:rsidP="00C17A7B">
      <w:pPr>
        <w:spacing w:line="360" w:lineRule="auto"/>
        <w:jc w:val="both"/>
        <w:rPr>
          <w:rFonts w:ascii="Times New Roman" w:hAnsi="Times New Roman" w:cs="Times New Roman"/>
          <w:b/>
          <w:sz w:val="36"/>
          <w:szCs w:val="36"/>
          <w:lang w:val="en-US"/>
        </w:rPr>
      </w:pPr>
      <w:r w:rsidRPr="005F7559">
        <w:rPr>
          <w:rFonts w:ascii="Times New Roman" w:hAnsi="Times New Roman" w:cs="Times New Roman"/>
          <w:b/>
          <w:sz w:val="36"/>
          <w:szCs w:val="36"/>
          <w:lang w:val="en-US"/>
        </w:rPr>
        <w:t>Initial</w:t>
      </w:r>
      <w:r w:rsidR="00231BF1" w:rsidRPr="005F7559">
        <w:rPr>
          <w:rFonts w:ascii="Times New Roman" w:hAnsi="Times New Roman" w:cs="Times New Roman"/>
          <w:b/>
          <w:sz w:val="36"/>
          <w:szCs w:val="36"/>
          <w:lang w:val="en-US"/>
        </w:rPr>
        <w:t xml:space="preserve"> Statement by</w:t>
      </w:r>
      <w:r w:rsidR="00082D8A" w:rsidRPr="005F7559">
        <w:rPr>
          <w:rFonts w:ascii="Times New Roman" w:hAnsi="Times New Roman" w:cs="Times New Roman"/>
          <w:b/>
          <w:sz w:val="36"/>
          <w:szCs w:val="36"/>
          <w:lang w:val="en-US"/>
        </w:rPr>
        <w:t xml:space="preserve"> Kostis Papaioannou</w:t>
      </w:r>
    </w:p>
    <w:p w:rsidR="00082D8A" w:rsidRPr="005F7559" w:rsidRDefault="00D23C64" w:rsidP="00C17A7B">
      <w:pPr>
        <w:spacing w:line="360" w:lineRule="auto"/>
        <w:jc w:val="both"/>
        <w:rPr>
          <w:rFonts w:ascii="Times New Roman" w:hAnsi="Times New Roman" w:cs="Times New Roman"/>
          <w:b/>
          <w:sz w:val="36"/>
          <w:szCs w:val="36"/>
          <w:lang w:val="en-US"/>
        </w:rPr>
      </w:pPr>
      <w:r w:rsidRPr="005F7559">
        <w:rPr>
          <w:rFonts w:ascii="Times New Roman" w:hAnsi="Times New Roman" w:cs="Times New Roman"/>
          <w:b/>
          <w:sz w:val="36"/>
          <w:szCs w:val="36"/>
          <w:lang w:val="en-US"/>
        </w:rPr>
        <w:t>SG for Human Rights</w:t>
      </w:r>
    </w:p>
    <w:p w:rsidR="00185A47" w:rsidRPr="005F7559" w:rsidRDefault="00185A47"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Mr. President,</w:t>
      </w:r>
    </w:p>
    <w:p w:rsidR="00185A47" w:rsidRPr="005F7559" w:rsidRDefault="00185A47"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Distinguished members of </w:t>
      </w:r>
      <w:r w:rsidR="00593D1E" w:rsidRPr="005F7559">
        <w:rPr>
          <w:rFonts w:ascii="Times New Roman" w:hAnsi="Times New Roman" w:cs="Times New Roman"/>
          <w:sz w:val="36"/>
          <w:szCs w:val="36"/>
          <w:lang w:val="en-US"/>
        </w:rPr>
        <w:t>the Working Group</w:t>
      </w:r>
      <w:r w:rsidR="00DD3D9F" w:rsidRPr="005F7559">
        <w:rPr>
          <w:rFonts w:ascii="Times New Roman" w:hAnsi="Times New Roman" w:cs="Times New Roman"/>
          <w:sz w:val="36"/>
          <w:szCs w:val="36"/>
          <w:lang w:val="en-US"/>
        </w:rPr>
        <w:t xml:space="preserve"> on the Universal Periodic Report of the Human Rights Council</w:t>
      </w:r>
      <w:r w:rsidR="00593D1E" w:rsidRPr="005F7559">
        <w:rPr>
          <w:rFonts w:ascii="Times New Roman" w:hAnsi="Times New Roman" w:cs="Times New Roman"/>
          <w:sz w:val="36"/>
          <w:szCs w:val="36"/>
          <w:lang w:val="en-US"/>
        </w:rPr>
        <w:t>,</w:t>
      </w:r>
    </w:p>
    <w:p w:rsidR="00BA1BFC" w:rsidRPr="005F7559" w:rsidRDefault="00776867"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It is an honor and</w:t>
      </w:r>
      <w:r w:rsidR="000A6446" w:rsidRPr="005F7559">
        <w:rPr>
          <w:rFonts w:ascii="Times New Roman" w:hAnsi="Times New Roman" w:cs="Times New Roman"/>
          <w:sz w:val="36"/>
          <w:szCs w:val="36"/>
          <w:lang w:val="en-US"/>
        </w:rPr>
        <w:t xml:space="preserve"> a privilege to present Greece’s second </w:t>
      </w:r>
      <w:r w:rsidR="00593D1E" w:rsidRPr="005F7559">
        <w:rPr>
          <w:rFonts w:ascii="Times New Roman" w:hAnsi="Times New Roman" w:cs="Times New Roman"/>
          <w:sz w:val="36"/>
          <w:szCs w:val="36"/>
          <w:lang w:val="en-US"/>
        </w:rPr>
        <w:t xml:space="preserve">cycle UPR report. </w:t>
      </w:r>
    </w:p>
    <w:p w:rsidR="000A6446" w:rsidRPr="005F7559" w:rsidRDefault="00BF2ED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D</w:t>
      </w:r>
      <w:r w:rsidR="000A6446" w:rsidRPr="005F7559">
        <w:rPr>
          <w:rFonts w:ascii="Times New Roman" w:hAnsi="Times New Roman" w:cs="Times New Roman"/>
          <w:sz w:val="36"/>
          <w:szCs w:val="36"/>
          <w:lang w:val="en-US"/>
        </w:rPr>
        <w:t>rafting was coordinated by the Ministry of Foreign Affairs, in close cooperation with all Ministries involved</w:t>
      </w:r>
      <w:r w:rsidR="008B5A04" w:rsidRPr="005F7559">
        <w:rPr>
          <w:rFonts w:ascii="Times New Roman" w:hAnsi="Times New Roman" w:cs="Times New Roman"/>
          <w:sz w:val="36"/>
          <w:szCs w:val="36"/>
          <w:lang w:val="en-US"/>
        </w:rPr>
        <w:t xml:space="preserve">. </w:t>
      </w:r>
      <w:r w:rsidR="00382C89" w:rsidRPr="005F7559">
        <w:rPr>
          <w:rFonts w:ascii="Times New Roman" w:hAnsi="Times New Roman" w:cs="Times New Roman"/>
          <w:sz w:val="36"/>
          <w:szCs w:val="36"/>
          <w:lang w:val="en-US"/>
        </w:rPr>
        <w:t>P</w:t>
      </w:r>
      <w:r w:rsidR="000A6446" w:rsidRPr="005F7559">
        <w:rPr>
          <w:rFonts w:ascii="Times New Roman" w:hAnsi="Times New Roman" w:cs="Times New Roman"/>
          <w:sz w:val="36"/>
          <w:szCs w:val="36"/>
          <w:lang w:val="en-US"/>
        </w:rPr>
        <w:t xml:space="preserve">ublicconsultation with civil society </w:t>
      </w:r>
      <w:r w:rsidR="00DD3D9F" w:rsidRPr="005F7559">
        <w:rPr>
          <w:rFonts w:ascii="Times New Roman" w:hAnsi="Times New Roman" w:cs="Times New Roman"/>
          <w:sz w:val="36"/>
          <w:szCs w:val="36"/>
          <w:lang w:val="en-US"/>
        </w:rPr>
        <w:t xml:space="preserve">organizations </w:t>
      </w:r>
      <w:r w:rsidR="00382C89" w:rsidRPr="005F7559">
        <w:rPr>
          <w:rFonts w:ascii="Times New Roman" w:hAnsi="Times New Roman" w:cs="Times New Roman"/>
          <w:sz w:val="36"/>
          <w:szCs w:val="36"/>
          <w:lang w:val="en-US"/>
        </w:rPr>
        <w:t>was organized by the General Secretariat for Human Rightsin a public hearing in January 2016</w:t>
      </w:r>
      <w:r w:rsidR="008B5A04" w:rsidRPr="005F7559">
        <w:rPr>
          <w:rFonts w:ascii="Times New Roman" w:hAnsi="Times New Roman" w:cs="Times New Roman"/>
          <w:sz w:val="36"/>
          <w:szCs w:val="36"/>
          <w:lang w:val="en-US"/>
        </w:rPr>
        <w:t xml:space="preserve">. </w:t>
      </w:r>
      <w:r w:rsidR="000A6446" w:rsidRPr="005F7559">
        <w:rPr>
          <w:rFonts w:ascii="Times New Roman" w:hAnsi="Times New Roman" w:cs="Times New Roman"/>
          <w:sz w:val="36"/>
          <w:szCs w:val="36"/>
          <w:lang w:val="en-US"/>
        </w:rPr>
        <w:t xml:space="preserve">In addition, the draft report was submitted to the </w:t>
      </w:r>
      <w:r w:rsidR="008B5A04" w:rsidRPr="005F7559">
        <w:rPr>
          <w:rFonts w:ascii="Times New Roman" w:hAnsi="Times New Roman" w:cs="Times New Roman"/>
          <w:sz w:val="36"/>
          <w:szCs w:val="36"/>
          <w:lang w:val="en-US"/>
        </w:rPr>
        <w:t>National Commission for Human Rights</w:t>
      </w:r>
      <w:r w:rsidR="000A6446" w:rsidRPr="005F7559">
        <w:rPr>
          <w:rFonts w:ascii="Times New Roman" w:hAnsi="Times New Roman" w:cs="Times New Roman"/>
          <w:sz w:val="36"/>
          <w:szCs w:val="36"/>
          <w:lang w:val="en-US"/>
        </w:rPr>
        <w:t xml:space="preserve">. </w:t>
      </w:r>
      <w:r w:rsidRPr="005F7559">
        <w:rPr>
          <w:rFonts w:ascii="Times New Roman" w:hAnsi="Times New Roman" w:cs="Times New Roman"/>
          <w:sz w:val="36"/>
          <w:szCs w:val="36"/>
          <w:lang w:val="en-US"/>
        </w:rPr>
        <w:t>Their v</w:t>
      </w:r>
      <w:r w:rsidR="000A6446" w:rsidRPr="005F7559">
        <w:rPr>
          <w:rFonts w:ascii="Times New Roman" w:hAnsi="Times New Roman" w:cs="Times New Roman"/>
          <w:sz w:val="36"/>
          <w:szCs w:val="36"/>
          <w:lang w:val="en-US"/>
        </w:rPr>
        <w:t xml:space="preserve">iews </w:t>
      </w:r>
      <w:r w:rsidR="008B5A04" w:rsidRPr="005F7559">
        <w:rPr>
          <w:rFonts w:ascii="Times New Roman" w:hAnsi="Times New Roman" w:cs="Times New Roman"/>
          <w:sz w:val="36"/>
          <w:szCs w:val="36"/>
          <w:lang w:val="en-US"/>
        </w:rPr>
        <w:t xml:space="preserve">and comments </w:t>
      </w:r>
      <w:r w:rsidR="000A6446" w:rsidRPr="005F7559">
        <w:rPr>
          <w:rFonts w:ascii="Times New Roman" w:hAnsi="Times New Roman" w:cs="Times New Roman"/>
          <w:sz w:val="36"/>
          <w:szCs w:val="36"/>
          <w:lang w:val="en-US"/>
        </w:rPr>
        <w:t xml:space="preserve">were taken into consideration </w:t>
      </w:r>
      <w:r w:rsidR="00382C89" w:rsidRPr="005F7559">
        <w:rPr>
          <w:rFonts w:ascii="Times New Roman" w:hAnsi="Times New Roman" w:cs="Times New Roman"/>
          <w:sz w:val="36"/>
          <w:szCs w:val="36"/>
          <w:lang w:val="en-US"/>
        </w:rPr>
        <w:t xml:space="preserve">as part </w:t>
      </w:r>
      <w:r w:rsidR="008B5A04" w:rsidRPr="005F7559">
        <w:rPr>
          <w:rFonts w:ascii="Times New Roman" w:hAnsi="Times New Roman" w:cs="Times New Roman"/>
          <w:sz w:val="36"/>
          <w:szCs w:val="36"/>
          <w:lang w:val="en-US"/>
        </w:rPr>
        <w:t>of an inclusive</w:t>
      </w:r>
      <w:r w:rsidR="001C505F" w:rsidRPr="005F7559">
        <w:rPr>
          <w:rFonts w:ascii="Times New Roman" w:hAnsi="Times New Roman" w:cs="Times New Roman"/>
          <w:sz w:val="36"/>
          <w:szCs w:val="36"/>
          <w:lang w:val="en-US"/>
        </w:rPr>
        <w:t>, participatory</w:t>
      </w:r>
      <w:r w:rsidR="00932EEB" w:rsidRPr="005F7559">
        <w:rPr>
          <w:rFonts w:ascii="Times New Roman" w:hAnsi="Times New Roman" w:cs="Times New Roman"/>
          <w:sz w:val="36"/>
          <w:szCs w:val="36"/>
          <w:lang w:val="en-US"/>
        </w:rPr>
        <w:t xml:space="preserve"> and transparent process</w:t>
      </w:r>
      <w:r w:rsidR="000A6446" w:rsidRPr="005F7559">
        <w:rPr>
          <w:rFonts w:ascii="Times New Roman" w:hAnsi="Times New Roman" w:cs="Times New Roman"/>
          <w:sz w:val="36"/>
          <w:szCs w:val="36"/>
          <w:lang w:val="en-US"/>
        </w:rPr>
        <w:t xml:space="preserve">. </w:t>
      </w:r>
    </w:p>
    <w:p w:rsidR="000A6446" w:rsidRPr="005F7559" w:rsidRDefault="00382C89"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F</w:t>
      </w:r>
      <w:r w:rsidR="00B6689D" w:rsidRPr="005F7559">
        <w:rPr>
          <w:rFonts w:ascii="Times New Roman" w:hAnsi="Times New Roman" w:cs="Times New Roman"/>
          <w:sz w:val="36"/>
          <w:szCs w:val="36"/>
          <w:lang w:val="en-US"/>
        </w:rPr>
        <w:t>ollow-up to the UPR recommendations is a necessary condition to ensure that the UPR mechanism make</w:t>
      </w:r>
      <w:r w:rsidR="00BA1BFC" w:rsidRPr="005F7559">
        <w:rPr>
          <w:rFonts w:ascii="Times New Roman" w:hAnsi="Times New Roman" w:cs="Times New Roman"/>
          <w:sz w:val="36"/>
          <w:szCs w:val="36"/>
          <w:lang w:val="en-US"/>
        </w:rPr>
        <w:t>s</w:t>
      </w:r>
      <w:r w:rsidR="00B6689D" w:rsidRPr="005F7559">
        <w:rPr>
          <w:rFonts w:ascii="Times New Roman" w:hAnsi="Times New Roman" w:cs="Times New Roman"/>
          <w:sz w:val="36"/>
          <w:szCs w:val="36"/>
          <w:lang w:val="en-US"/>
        </w:rPr>
        <w:t xml:space="preserve"> a difference on the ground. Greece </w:t>
      </w:r>
      <w:r w:rsidR="00F16FDF" w:rsidRPr="005F7559">
        <w:rPr>
          <w:rFonts w:ascii="Times New Roman" w:hAnsi="Times New Roman" w:cs="Times New Roman"/>
          <w:sz w:val="36"/>
          <w:szCs w:val="36"/>
          <w:lang w:val="en-US"/>
        </w:rPr>
        <w:t>will submit</w:t>
      </w:r>
      <w:r w:rsidR="00B6689D" w:rsidRPr="005F7559">
        <w:rPr>
          <w:rFonts w:ascii="Times New Roman" w:hAnsi="Times New Roman" w:cs="Times New Roman"/>
          <w:sz w:val="36"/>
          <w:szCs w:val="36"/>
          <w:lang w:val="en-US"/>
        </w:rPr>
        <w:t xml:space="preserve"> a voluntary </w:t>
      </w:r>
      <w:r w:rsidR="00B6689D" w:rsidRPr="005F7559">
        <w:rPr>
          <w:rFonts w:ascii="Times New Roman" w:hAnsi="Times New Roman" w:cs="Times New Roman"/>
          <w:sz w:val="36"/>
          <w:szCs w:val="36"/>
          <w:lang w:val="en-US"/>
        </w:rPr>
        <w:lastRenderedPageBreak/>
        <w:t xml:space="preserve">mid-term progress report of the implementation of the accepted </w:t>
      </w:r>
      <w:r w:rsidR="00F16FDF" w:rsidRPr="005F7559">
        <w:rPr>
          <w:rFonts w:ascii="Times New Roman" w:hAnsi="Times New Roman" w:cs="Times New Roman"/>
          <w:sz w:val="36"/>
          <w:szCs w:val="36"/>
          <w:lang w:val="en-US"/>
        </w:rPr>
        <w:t>second</w:t>
      </w:r>
      <w:r w:rsidR="00B6689D" w:rsidRPr="005F7559">
        <w:rPr>
          <w:rFonts w:ascii="Times New Roman" w:hAnsi="Times New Roman" w:cs="Times New Roman"/>
          <w:sz w:val="36"/>
          <w:szCs w:val="36"/>
          <w:lang w:val="en-US"/>
        </w:rPr>
        <w:t xml:space="preserve"> cycle UPR recommendations</w:t>
      </w:r>
      <w:r w:rsidR="00F16FDF" w:rsidRPr="005F7559">
        <w:rPr>
          <w:rFonts w:ascii="Times New Roman" w:hAnsi="Times New Roman" w:cs="Times New Roman"/>
          <w:sz w:val="36"/>
          <w:szCs w:val="36"/>
          <w:lang w:val="en-US"/>
        </w:rPr>
        <w:t>, as we did in the context of the first cycle. The outcome of the review will be widely disseminated and will feed into the national actions plans</w:t>
      </w:r>
      <w:r w:rsidR="000C5250" w:rsidRPr="005F7559">
        <w:rPr>
          <w:rFonts w:ascii="Times New Roman" w:hAnsi="Times New Roman" w:cs="Times New Roman"/>
          <w:sz w:val="36"/>
          <w:szCs w:val="36"/>
          <w:lang w:val="en-US"/>
        </w:rPr>
        <w:t xml:space="preserve"> that we are elaborating.</w:t>
      </w:r>
    </w:p>
    <w:p w:rsidR="007A1903" w:rsidRPr="005F7559" w:rsidRDefault="007A1903"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Regarding especially NCHR, </w:t>
      </w:r>
      <w:r w:rsidR="00932EEB" w:rsidRPr="005F7559">
        <w:rPr>
          <w:rFonts w:ascii="Times New Roman" w:hAnsi="Times New Roman" w:cs="Times New Roman"/>
          <w:sz w:val="36"/>
          <w:szCs w:val="36"/>
          <w:lang w:val="en-US"/>
        </w:rPr>
        <w:t xml:space="preserve">its work for hr </w:t>
      </w:r>
      <w:r w:rsidR="00BF2EDD" w:rsidRPr="005F7559">
        <w:rPr>
          <w:rFonts w:ascii="Times New Roman" w:hAnsi="Times New Roman" w:cs="Times New Roman"/>
          <w:sz w:val="36"/>
          <w:szCs w:val="36"/>
          <w:lang w:val="en-US"/>
        </w:rPr>
        <w:t>and recommendations are highly appreciated</w:t>
      </w:r>
      <w:r w:rsidRPr="005F7559">
        <w:rPr>
          <w:rFonts w:ascii="Times New Roman" w:hAnsi="Times New Roman" w:cs="Times New Roman"/>
          <w:sz w:val="36"/>
          <w:szCs w:val="36"/>
          <w:lang w:val="en-US"/>
        </w:rPr>
        <w:t xml:space="preserve">. </w:t>
      </w:r>
      <w:r w:rsidR="0002416B" w:rsidRPr="005F7559">
        <w:rPr>
          <w:rFonts w:ascii="Times New Roman" w:hAnsi="Times New Roman" w:cs="Times New Roman"/>
          <w:sz w:val="36"/>
          <w:szCs w:val="36"/>
          <w:lang w:val="en-US"/>
        </w:rPr>
        <w:t>Let me also, on a more personal basis, say after having chaired NCHR for 9 years as its elected President</w:t>
      </w:r>
      <w:r w:rsidR="00BF2EDD" w:rsidRPr="005F7559">
        <w:rPr>
          <w:rFonts w:ascii="Times New Roman" w:hAnsi="Times New Roman" w:cs="Times New Roman"/>
          <w:sz w:val="36"/>
          <w:szCs w:val="36"/>
          <w:lang w:val="en-US"/>
        </w:rPr>
        <w:t>:</w:t>
      </w:r>
      <w:r w:rsidR="0002416B" w:rsidRPr="005F7559">
        <w:rPr>
          <w:rFonts w:ascii="Times New Roman" w:hAnsi="Times New Roman" w:cs="Times New Roman"/>
          <w:sz w:val="36"/>
          <w:szCs w:val="36"/>
          <w:lang w:val="en-US"/>
        </w:rPr>
        <w:t xml:space="preserve"> I have seen </w:t>
      </w:r>
      <w:r w:rsidR="00932EEB" w:rsidRPr="005F7559">
        <w:rPr>
          <w:rFonts w:ascii="Times New Roman" w:hAnsi="Times New Roman" w:cs="Times New Roman"/>
          <w:sz w:val="36"/>
          <w:szCs w:val="36"/>
          <w:lang w:val="en-US"/>
        </w:rPr>
        <w:t xml:space="preserve">this </w:t>
      </w:r>
      <w:r w:rsidR="0002416B" w:rsidRPr="005F7559">
        <w:rPr>
          <w:rFonts w:ascii="Times New Roman" w:hAnsi="Times New Roman" w:cs="Times New Roman"/>
          <w:sz w:val="36"/>
          <w:szCs w:val="36"/>
          <w:lang w:val="en-US"/>
        </w:rPr>
        <w:t>national hr mechanism grow in respect and influence</w:t>
      </w:r>
      <w:r w:rsidR="00382C89" w:rsidRPr="005F7559">
        <w:rPr>
          <w:rFonts w:ascii="Times New Roman" w:hAnsi="Times New Roman" w:cs="Times New Roman"/>
          <w:sz w:val="36"/>
          <w:szCs w:val="36"/>
          <w:lang w:val="en-US"/>
        </w:rPr>
        <w:t xml:space="preserve">, </w:t>
      </w:r>
      <w:r w:rsidR="00932EEB" w:rsidRPr="005F7559">
        <w:rPr>
          <w:rFonts w:ascii="Times New Roman" w:hAnsi="Times New Roman" w:cs="Times New Roman"/>
          <w:sz w:val="36"/>
          <w:szCs w:val="36"/>
          <w:lang w:val="en-US"/>
        </w:rPr>
        <w:t xml:space="preserve">its views on legislation are highly appreciated andits input in </w:t>
      </w:r>
      <w:r w:rsidRPr="005F7559">
        <w:rPr>
          <w:rFonts w:ascii="Times New Roman" w:hAnsi="Times New Roman" w:cs="Times New Roman"/>
          <w:sz w:val="36"/>
          <w:szCs w:val="36"/>
          <w:lang w:val="en-US"/>
        </w:rPr>
        <w:t>drafting action plans on human rights</w:t>
      </w:r>
      <w:r w:rsidR="00932EEB" w:rsidRPr="005F7559">
        <w:rPr>
          <w:rFonts w:ascii="Times New Roman" w:hAnsi="Times New Roman" w:cs="Times New Roman"/>
          <w:sz w:val="36"/>
          <w:szCs w:val="36"/>
          <w:lang w:val="en-US"/>
        </w:rPr>
        <w:t xml:space="preserve"> is valuable</w:t>
      </w:r>
      <w:r w:rsidRPr="005F7559">
        <w:rPr>
          <w:rFonts w:ascii="Times New Roman" w:hAnsi="Times New Roman" w:cs="Times New Roman"/>
          <w:sz w:val="36"/>
          <w:szCs w:val="36"/>
          <w:lang w:val="en-US"/>
        </w:rPr>
        <w:t>. Moreover</w:t>
      </w:r>
      <w:r w:rsidR="00D24BFE" w:rsidRPr="005F7559">
        <w:rPr>
          <w:rFonts w:ascii="Times New Roman" w:hAnsi="Times New Roman" w:cs="Times New Roman"/>
          <w:sz w:val="36"/>
          <w:szCs w:val="36"/>
          <w:lang w:val="en-US"/>
        </w:rPr>
        <w:t xml:space="preserve">, </w:t>
      </w:r>
      <w:r w:rsidRPr="005F7559">
        <w:rPr>
          <w:rFonts w:ascii="Times New Roman" w:hAnsi="Times New Roman" w:cs="Times New Roman"/>
          <w:sz w:val="36"/>
          <w:szCs w:val="36"/>
          <w:lang w:val="en-US"/>
        </w:rPr>
        <w:t xml:space="preserve">a recent law </w:t>
      </w:r>
      <w:r w:rsidR="00D24BFE" w:rsidRPr="005F7559">
        <w:rPr>
          <w:rFonts w:ascii="Times New Roman" w:hAnsi="Times New Roman" w:cs="Times New Roman"/>
          <w:sz w:val="36"/>
          <w:szCs w:val="36"/>
          <w:lang w:val="en-US"/>
        </w:rPr>
        <w:t xml:space="preserve">strengthens </w:t>
      </w:r>
      <w:r w:rsidRPr="005F7559">
        <w:rPr>
          <w:rFonts w:ascii="Times New Roman" w:hAnsi="Times New Roman" w:cs="Times New Roman"/>
          <w:sz w:val="36"/>
          <w:szCs w:val="36"/>
          <w:lang w:val="en-US"/>
        </w:rPr>
        <w:t>NCHR</w:t>
      </w:r>
      <w:r w:rsidR="00D24BFE" w:rsidRPr="005F7559">
        <w:rPr>
          <w:rFonts w:ascii="Times New Roman" w:hAnsi="Times New Roman" w:cs="Times New Roman"/>
          <w:sz w:val="36"/>
          <w:szCs w:val="36"/>
          <w:lang w:val="en-US"/>
        </w:rPr>
        <w:t xml:space="preserve"> in the accomplishment of its mission</w:t>
      </w:r>
      <w:r w:rsidRPr="005F7559">
        <w:rPr>
          <w:rFonts w:ascii="Times New Roman" w:hAnsi="Times New Roman" w:cs="Times New Roman"/>
          <w:sz w:val="36"/>
          <w:szCs w:val="36"/>
          <w:lang w:val="en-US"/>
        </w:rPr>
        <w:t>.</w:t>
      </w:r>
    </w:p>
    <w:p w:rsidR="0054012F" w:rsidRPr="005F7559" w:rsidRDefault="00231BF1"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I will </w:t>
      </w:r>
      <w:r w:rsidR="00FE672B" w:rsidRPr="005F7559">
        <w:rPr>
          <w:rFonts w:ascii="Times New Roman" w:hAnsi="Times New Roman" w:cs="Times New Roman"/>
          <w:sz w:val="36"/>
          <w:szCs w:val="36"/>
          <w:lang w:val="en-US"/>
        </w:rPr>
        <w:t xml:space="preserve">now </w:t>
      </w:r>
      <w:r w:rsidRPr="005F7559">
        <w:rPr>
          <w:rFonts w:ascii="Times New Roman" w:hAnsi="Times New Roman" w:cs="Times New Roman"/>
          <w:sz w:val="36"/>
          <w:szCs w:val="36"/>
          <w:lang w:val="en-US"/>
        </w:rPr>
        <w:t xml:space="preserve">present the most significant </w:t>
      </w:r>
      <w:r w:rsidR="00FE672B" w:rsidRPr="005F7559">
        <w:rPr>
          <w:rFonts w:ascii="Times New Roman" w:hAnsi="Times New Roman" w:cs="Times New Roman"/>
          <w:sz w:val="36"/>
          <w:szCs w:val="36"/>
          <w:lang w:val="en-US"/>
        </w:rPr>
        <w:t xml:space="preserve">recent </w:t>
      </w:r>
      <w:r w:rsidRPr="005F7559">
        <w:rPr>
          <w:rFonts w:ascii="Times New Roman" w:hAnsi="Times New Roman" w:cs="Times New Roman"/>
          <w:sz w:val="36"/>
          <w:szCs w:val="36"/>
          <w:lang w:val="en-US"/>
        </w:rPr>
        <w:t xml:space="preserve">developments </w:t>
      </w:r>
      <w:r w:rsidR="00743916" w:rsidRPr="005F7559">
        <w:rPr>
          <w:rFonts w:ascii="Times New Roman" w:hAnsi="Times New Roman" w:cs="Times New Roman"/>
          <w:sz w:val="36"/>
          <w:szCs w:val="36"/>
          <w:lang w:val="en-US"/>
        </w:rPr>
        <w:t xml:space="preserve">and </w:t>
      </w:r>
      <w:r w:rsidR="00BB5245" w:rsidRPr="005F7559">
        <w:rPr>
          <w:rFonts w:ascii="Times New Roman" w:hAnsi="Times New Roman" w:cs="Times New Roman"/>
          <w:sz w:val="36"/>
          <w:szCs w:val="36"/>
          <w:lang w:val="en-US"/>
        </w:rPr>
        <w:t xml:space="preserve">the main </w:t>
      </w:r>
      <w:r w:rsidR="000C5250" w:rsidRPr="005F7559">
        <w:rPr>
          <w:rFonts w:ascii="Times New Roman" w:hAnsi="Times New Roman" w:cs="Times New Roman"/>
          <w:sz w:val="36"/>
          <w:szCs w:val="36"/>
          <w:lang w:val="en-US"/>
        </w:rPr>
        <w:t>challenges my country is facing, also focusing on the advance questions</w:t>
      </w:r>
      <w:r w:rsidR="002E0D03" w:rsidRPr="005F7559">
        <w:rPr>
          <w:rFonts w:ascii="Times New Roman" w:hAnsi="Times New Roman" w:cs="Times New Roman"/>
          <w:sz w:val="36"/>
          <w:szCs w:val="36"/>
          <w:lang w:val="en-US"/>
        </w:rPr>
        <w:t xml:space="preserve">. </w:t>
      </w:r>
      <w:r w:rsidRPr="005F7559">
        <w:rPr>
          <w:rFonts w:ascii="Times New Roman" w:hAnsi="Times New Roman" w:cs="Times New Roman"/>
          <w:sz w:val="36"/>
          <w:szCs w:val="36"/>
          <w:lang w:val="en-US"/>
        </w:rPr>
        <w:t xml:space="preserve">I will </w:t>
      </w:r>
      <w:r w:rsidR="0002416B" w:rsidRPr="005F7559">
        <w:rPr>
          <w:rFonts w:ascii="Times New Roman" w:hAnsi="Times New Roman" w:cs="Times New Roman"/>
          <w:sz w:val="36"/>
          <w:szCs w:val="36"/>
          <w:lang w:val="en-US"/>
        </w:rPr>
        <w:t xml:space="preserve">try to depict </w:t>
      </w:r>
      <w:r w:rsidR="002E0D03" w:rsidRPr="005F7559">
        <w:rPr>
          <w:rFonts w:ascii="Times New Roman" w:hAnsi="Times New Roman" w:cs="Times New Roman"/>
          <w:sz w:val="36"/>
          <w:szCs w:val="36"/>
          <w:lang w:val="en-US"/>
        </w:rPr>
        <w:t>an objective picture</w:t>
      </w:r>
      <w:r w:rsidR="002E0D03" w:rsidRPr="005F7559">
        <w:rPr>
          <w:rFonts w:ascii="Times New Roman" w:hAnsi="Times New Roman" w:cs="Times New Roman"/>
          <w:b/>
          <w:sz w:val="36"/>
          <w:szCs w:val="36"/>
          <w:lang w:val="en-US"/>
        </w:rPr>
        <w:t xml:space="preserve">. </w:t>
      </w:r>
      <w:r w:rsidR="000F569D" w:rsidRPr="005F7559">
        <w:rPr>
          <w:rFonts w:ascii="Times New Roman" w:hAnsi="Times New Roman" w:cs="Times New Roman"/>
          <w:sz w:val="36"/>
          <w:szCs w:val="36"/>
          <w:lang w:val="en-US"/>
        </w:rPr>
        <w:t>O</w:t>
      </w:r>
      <w:r w:rsidR="002654A3" w:rsidRPr="005F7559">
        <w:rPr>
          <w:rFonts w:ascii="Times New Roman" w:hAnsi="Times New Roman" w:cs="Times New Roman"/>
          <w:sz w:val="36"/>
          <w:szCs w:val="36"/>
          <w:lang w:val="en-US"/>
        </w:rPr>
        <w:t xml:space="preserve">ne </w:t>
      </w:r>
      <w:r w:rsidR="00743916" w:rsidRPr="005F7559">
        <w:rPr>
          <w:rFonts w:ascii="Times New Roman" w:hAnsi="Times New Roman" w:cs="Times New Roman"/>
          <w:sz w:val="36"/>
          <w:szCs w:val="36"/>
          <w:lang w:val="en-US"/>
        </w:rPr>
        <w:t xml:space="preserve">of course </w:t>
      </w:r>
      <w:r w:rsidR="002654A3" w:rsidRPr="005F7559">
        <w:rPr>
          <w:rFonts w:ascii="Times New Roman" w:hAnsi="Times New Roman" w:cs="Times New Roman"/>
          <w:sz w:val="36"/>
          <w:szCs w:val="36"/>
          <w:lang w:val="en-US"/>
        </w:rPr>
        <w:t xml:space="preserve">can never be satisfied </w:t>
      </w:r>
      <w:r w:rsidR="000F569D" w:rsidRPr="005F7559">
        <w:rPr>
          <w:rFonts w:ascii="Times New Roman" w:hAnsi="Times New Roman" w:cs="Times New Roman"/>
          <w:sz w:val="36"/>
          <w:szCs w:val="36"/>
          <w:lang w:val="en-US"/>
        </w:rPr>
        <w:t xml:space="preserve">enough </w:t>
      </w:r>
      <w:r w:rsidR="002654A3" w:rsidRPr="005F7559">
        <w:rPr>
          <w:rFonts w:ascii="Times New Roman" w:hAnsi="Times New Roman" w:cs="Times New Roman"/>
          <w:sz w:val="36"/>
          <w:szCs w:val="36"/>
          <w:lang w:val="en-US"/>
        </w:rPr>
        <w:t xml:space="preserve">whenexamining </w:t>
      </w:r>
      <w:r w:rsidR="000F569D" w:rsidRPr="005F7559">
        <w:rPr>
          <w:rFonts w:ascii="Times New Roman" w:hAnsi="Times New Roman" w:cs="Times New Roman"/>
          <w:sz w:val="36"/>
          <w:szCs w:val="36"/>
          <w:lang w:val="en-US"/>
        </w:rPr>
        <w:t xml:space="preserve">respect for </w:t>
      </w:r>
      <w:r w:rsidR="002654A3" w:rsidRPr="005F7559">
        <w:rPr>
          <w:rFonts w:ascii="Times New Roman" w:hAnsi="Times New Roman" w:cs="Times New Roman"/>
          <w:sz w:val="36"/>
          <w:szCs w:val="36"/>
          <w:lang w:val="en-US"/>
        </w:rPr>
        <w:t xml:space="preserve">human rights </w:t>
      </w:r>
      <w:r w:rsidR="003A6B81" w:rsidRPr="005F7559">
        <w:rPr>
          <w:rFonts w:ascii="Times New Roman" w:hAnsi="Times New Roman" w:cs="Times New Roman"/>
          <w:sz w:val="36"/>
          <w:szCs w:val="36"/>
          <w:lang w:val="en-US"/>
        </w:rPr>
        <w:t>in a country</w:t>
      </w:r>
      <w:r w:rsidR="002654A3" w:rsidRPr="005F7559">
        <w:rPr>
          <w:rFonts w:ascii="Times New Roman" w:hAnsi="Times New Roman" w:cs="Times New Roman"/>
          <w:sz w:val="36"/>
          <w:szCs w:val="36"/>
          <w:lang w:val="en-US"/>
        </w:rPr>
        <w:t xml:space="preserve">. </w:t>
      </w:r>
      <w:r w:rsidR="00932EEB" w:rsidRPr="005F7559">
        <w:rPr>
          <w:rFonts w:ascii="Times New Roman" w:hAnsi="Times New Roman" w:cs="Times New Roman"/>
          <w:sz w:val="36"/>
          <w:szCs w:val="36"/>
          <w:lang w:val="en-US"/>
        </w:rPr>
        <w:t>Important steps have been made</w:t>
      </w:r>
      <w:r w:rsidR="000C5250" w:rsidRPr="005F7559">
        <w:rPr>
          <w:rFonts w:ascii="Times New Roman" w:hAnsi="Times New Roman" w:cs="Times New Roman"/>
          <w:sz w:val="36"/>
          <w:szCs w:val="36"/>
          <w:lang w:val="en-US"/>
        </w:rPr>
        <w:t xml:space="preserve"> but we are </w:t>
      </w:r>
      <w:r w:rsidR="002654A3" w:rsidRPr="005F7559">
        <w:rPr>
          <w:rFonts w:ascii="Times New Roman" w:hAnsi="Times New Roman" w:cs="Times New Roman"/>
          <w:sz w:val="36"/>
          <w:szCs w:val="36"/>
          <w:lang w:val="en-US"/>
        </w:rPr>
        <w:t xml:space="preserve">aware </w:t>
      </w:r>
      <w:r w:rsidR="000C5250" w:rsidRPr="005F7559">
        <w:rPr>
          <w:rFonts w:ascii="Times New Roman" w:hAnsi="Times New Roman" w:cs="Times New Roman"/>
          <w:sz w:val="36"/>
          <w:szCs w:val="36"/>
          <w:lang w:val="en-US"/>
        </w:rPr>
        <w:t>that much more needs to be done</w:t>
      </w:r>
      <w:r w:rsidR="00381147" w:rsidRPr="005F7559">
        <w:rPr>
          <w:rFonts w:ascii="Times New Roman" w:hAnsi="Times New Roman" w:cs="Times New Roman"/>
          <w:sz w:val="36"/>
          <w:szCs w:val="36"/>
          <w:lang w:val="en-US"/>
        </w:rPr>
        <w:t xml:space="preserve">. </w:t>
      </w:r>
      <w:r w:rsidR="002E0D03" w:rsidRPr="005F7559">
        <w:rPr>
          <w:rFonts w:ascii="Times New Roman" w:hAnsi="Times New Roman" w:cs="Times New Roman"/>
          <w:sz w:val="36"/>
          <w:szCs w:val="36"/>
          <w:lang w:val="en-US"/>
        </w:rPr>
        <w:t xml:space="preserve">Our approach of critical self-assessment will guide my </w:t>
      </w:r>
      <w:r w:rsidR="002E0D03" w:rsidRPr="005F7559">
        <w:rPr>
          <w:rFonts w:ascii="Times New Roman" w:hAnsi="Times New Roman" w:cs="Times New Roman"/>
          <w:sz w:val="36"/>
          <w:szCs w:val="36"/>
          <w:lang w:val="en-US"/>
        </w:rPr>
        <w:lastRenderedPageBreak/>
        <w:t xml:space="preserve">delegation in </w:t>
      </w:r>
      <w:r w:rsidR="007363EA" w:rsidRPr="005F7559">
        <w:rPr>
          <w:rFonts w:ascii="Times New Roman" w:hAnsi="Times New Roman" w:cs="Times New Roman"/>
          <w:sz w:val="36"/>
          <w:szCs w:val="36"/>
          <w:lang w:val="en-US"/>
        </w:rPr>
        <w:t>today’s dialogue with</w:t>
      </w:r>
      <w:r w:rsidR="002E0D03" w:rsidRPr="005F7559">
        <w:rPr>
          <w:rFonts w:ascii="Times New Roman" w:hAnsi="Times New Roman" w:cs="Times New Roman"/>
          <w:sz w:val="36"/>
          <w:szCs w:val="36"/>
          <w:lang w:val="en-US"/>
        </w:rPr>
        <w:t xml:space="preserve">the distinguished </w:t>
      </w:r>
      <w:r w:rsidR="000C5250" w:rsidRPr="005F7559">
        <w:rPr>
          <w:rFonts w:ascii="Times New Roman" w:hAnsi="Times New Roman" w:cs="Times New Roman"/>
          <w:sz w:val="36"/>
          <w:szCs w:val="36"/>
          <w:lang w:val="en-US"/>
        </w:rPr>
        <w:t>representatives of Member States</w:t>
      </w:r>
      <w:r w:rsidR="007363EA" w:rsidRPr="005F7559">
        <w:rPr>
          <w:rFonts w:ascii="Times New Roman" w:hAnsi="Times New Roman" w:cs="Times New Roman"/>
          <w:sz w:val="36"/>
          <w:szCs w:val="36"/>
          <w:lang w:val="en-US"/>
        </w:rPr>
        <w:t>.</w:t>
      </w:r>
    </w:p>
    <w:p w:rsidR="00F36413" w:rsidRPr="005F7559" w:rsidRDefault="00AB09BC" w:rsidP="00C17A7B">
      <w:pPr>
        <w:spacing w:line="360" w:lineRule="auto"/>
        <w:jc w:val="both"/>
        <w:rPr>
          <w:rFonts w:ascii="Times New Roman" w:hAnsi="Times New Roman" w:cs="Times New Roman"/>
          <w:sz w:val="36"/>
          <w:szCs w:val="36"/>
          <w:lang w:val="en-GB"/>
        </w:rPr>
      </w:pPr>
      <w:r w:rsidRPr="005F7559">
        <w:rPr>
          <w:rFonts w:ascii="Times New Roman" w:hAnsi="Times New Roman" w:cs="Times New Roman"/>
          <w:b/>
          <w:sz w:val="36"/>
          <w:szCs w:val="36"/>
          <w:lang w:val="en-US"/>
        </w:rPr>
        <w:t xml:space="preserve">During the last six years, </w:t>
      </w:r>
      <w:r w:rsidRPr="005F7559">
        <w:rPr>
          <w:rFonts w:ascii="Times New Roman" w:hAnsi="Times New Roman" w:cs="Times New Roman"/>
          <w:b/>
          <w:sz w:val="36"/>
          <w:szCs w:val="36"/>
          <w:lang w:val="en-GB"/>
        </w:rPr>
        <w:t xml:space="preserve">Greece has been experiencing a severe economic crisis, </w:t>
      </w:r>
      <w:r w:rsidR="00382C89" w:rsidRPr="005F7559">
        <w:rPr>
          <w:rFonts w:ascii="Times New Roman" w:hAnsi="Times New Roman" w:cs="Times New Roman"/>
          <w:b/>
          <w:sz w:val="36"/>
          <w:szCs w:val="36"/>
          <w:lang w:val="en-GB"/>
        </w:rPr>
        <w:t xml:space="preserve">part </w:t>
      </w:r>
      <w:r w:rsidRPr="005F7559">
        <w:rPr>
          <w:rFonts w:ascii="Times New Roman" w:hAnsi="Times New Roman" w:cs="Times New Roman"/>
          <w:b/>
          <w:sz w:val="36"/>
          <w:szCs w:val="36"/>
          <w:lang w:val="en-GB"/>
        </w:rPr>
        <w:t>of the broader crisis affecting many countries</w:t>
      </w:r>
      <w:r w:rsidRPr="005F7559">
        <w:rPr>
          <w:rFonts w:ascii="Times New Roman" w:hAnsi="Times New Roman" w:cs="Times New Roman"/>
          <w:sz w:val="36"/>
          <w:szCs w:val="36"/>
          <w:lang w:val="en-GB"/>
        </w:rPr>
        <w:t xml:space="preserve">. </w:t>
      </w:r>
      <w:r w:rsidR="00FE672B" w:rsidRPr="005F7559">
        <w:rPr>
          <w:rFonts w:ascii="Times New Roman" w:hAnsi="Times New Roman" w:cs="Times New Roman"/>
          <w:sz w:val="36"/>
          <w:szCs w:val="36"/>
          <w:lang w:val="en-GB"/>
        </w:rPr>
        <w:t>P</w:t>
      </w:r>
      <w:r w:rsidRPr="005F7559">
        <w:rPr>
          <w:rFonts w:ascii="Times New Roman" w:hAnsi="Times New Roman" w:cs="Times New Roman"/>
          <w:sz w:val="36"/>
          <w:szCs w:val="36"/>
          <w:lang w:val="en-GB"/>
        </w:rPr>
        <w:t>olicy responding to the crisis consisted large</w:t>
      </w:r>
      <w:r w:rsidR="00CC6CCB" w:rsidRPr="005F7559">
        <w:rPr>
          <w:rFonts w:ascii="Times New Roman" w:hAnsi="Times New Roman" w:cs="Times New Roman"/>
          <w:sz w:val="36"/>
          <w:szCs w:val="36"/>
          <w:lang w:val="en-GB"/>
        </w:rPr>
        <w:t>ly</w:t>
      </w:r>
      <w:r w:rsidRPr="005F7559">
        <w:rPr>
          <w:rFonts w:ascii="Times New Roman" w:hAnsi="Times New Roman" w:cs="Times New Roman"/>
          <w:sz w:val="36"/>
          <w:szCs w:val="36"/>
          <w:lang w:val="en-GB"/>
        </w:rPr>
        <w:t xml:space="preserve"> in extreme and horizontal austerity measures, following negotiations with </w:t>
      </w:r>
      <w:r w:rsidR="00DD3D9F" w:rsidRPr="005F7559">
        <w:rPr>
          <w:rFonts w:ascii="Times New Roman" w:hAnsi="Times New Roman" w:cs="Times New Roman"/>
          <w:sz w:val="36"/>
          <w:szCs w:val="36"/>
          <w:lang w:val="en-GB"/>
        </w:rPr>
        <w:t xml:space="preserve">institutions involved, </w:t>
      </w:r>
      <w:r w:rsidRPr="005F7559">
        <w:rPr>
          <w:rFonts w:ascii="Times New Roman" w:hAnsi="Times New Roman" w:cs="Times New Roman"/>
          <w:sz w:val="36"/>
          <w:szCs w:val="36"/>
          <w:lang w:val="en-GB"/>
        </w:rPr>
        <w:t xml:space="preserve">European Commission, European Central Bank and International Monetary Fund. </w:t>
      </w:r>
      <w:r w:rsidR="00FE672B" w:rsidRPr="005F7559">
        <w:rPr>
          <w:rFonts w:ascii="Times New Roman" w:hAnsi="Times New Roman" w:cs="Times New Roman"/>
          <w:sz w:val="36"/>
          <w:szCs w:val="36"/>
          <w:lang w:val="en-GB"/>
        </w:rPr>
        <w:t>Im</w:t>
      </w:r>
      <w:r w:rsidRPr="005F7559">
        <w:rPr>
          <w:rFonts w:ascii="Times New Roman" w:hAnsi="Times New Roman" w:cs="Times New Roman"/>
          <w:sz w:val="36"/>
          <w:szCs w:val="36"/>
          <w:lang w:val="en-GB"/>
        </w:rPr>
        <w:t xml:space="preserve">pact of the economic recession has been significant. </w:t>
      </w:r>
      <w:r w:rsidR="00F36413" w:rsidRPr="005F7559">
        <w:rPr>
          <w:rFonts w:ascii="Times New Roman" w:hAnsi="Times New Roman" w:cs="Times New Roman"/>
          <w:b/>
          <w:sz w:val="36"/>
          <w:szCs w:val="36"/>
          <w:lang w:val="en-GB"/>
        </w:rPr>
        <w:t xml:space="preserve">In </w:t>
      </w:r>
      <w:r w:rsidRPr="005F7559">
        <w:rPr>
          <w:rFonts w:ascii="Times New Roman" w:hAnsi="Times New Roman" w:cs="Times New Roman"/>
          <w:b/>
          <w:sz w:val="36"/>
          <w:szCs w:val="36"/>
          <w:lang w:val="en-GB"/>
        </w:rPr>
        <w:t>2014 36% of the population were at risk of poverty or social exclusion; GDP fell by 25%; unemployment rate reached 24.4%and youth unemployment 49.8%</w:t>
      </w:r>
      <w:r w:rsidR="00776867" w:rsidRPr="005F7559">
        <w:rPr>
          <w:rFonts w:ascii="Times New Roman" w:hAnsi="Times New Roman" w:cs="Times New Roman"/>
          <w:sz w:val="36"/>
          <w:szCs w:val="36"/>
          <w:lang w:val="en-US"/>
        </w:rPr>
        <w:t>.</w:t>
      </w:r>
      <w:r w:rsidRPr="005F7559">
        <w:rPr>
          <w:rFonts w:ascii="Times New Roman" w:hAnsi="Times New Roman" w:cs="Times New Roman"/>
          <w:sz w:val="36"/>
          <w:szCs w:val="36"/>
          <w:lang w:val="en-GB"/>
        </w:rPr>
        <w:t xml:space="preserve"> The National Commission of Human Rightsmade a number of recommendations </w:t>
      </w:r>
      <w:r w:rsidR="00BA1BFC" w:rsidRPr="005F7559">
        <w:rPr>
          <w:rFonts w:ascii="Times New Roman" w:hAnsi="Times New Roman" w:cs="Times New Roman"/>
          <w:sz w:val="36"/>
          <w:szCs w:val="36"/>
          <w:lang w:val="en-GB"/>
        </w:rPr>
        <w:t>aimed at national and</w:t>
      </w:r>
      <w:r w:rsidRPr="005F7559">
        <w:rPr>
          <w:rFonts w:ascii="Times New Roman" w:hAnsi="Times New Roman" w:cs="Times New Roman"/>
          <w:sz w:val="36"/>
          <w:szCs w:val="36"/>
          <w:lang w:val="en-GB"/>
        </w:rPr>
        <w:t xml:space="preserve"> European </w:t>
      </w:r>
      <w:r w:rsidR="00BA1BFC" w:rsidRPr="005F7559">
        <w:rPr>
          <w:rFonts w:ascii="Times New Roman" w:hAnsi="Times New Roman" w:cs="Times New Roman"/>
          <w:sz w:val="36"/>
          <w:szCs w:val="36"/>
          <w:lang w:val="en-GB"/>
        </w:rPr>
        <w:t>level</w:t>
      </w:r>
      <w:r w:rsidR="00CC6CCB" w:rsidRPr="005F7559">
        <w:rPr>
          <w:rFonts w:ascii="Times New Roman" w:hAnsi="Times New Roman" w:cs="Times New Roman"/>
          <w:sz w:val="36"/>
          <w:szCs w:val="36"/>
          <w:lang w:val="en-GB"/>
        </w:rPr>
        <w:t xml:space="preserve"> and</w:t>
      </w:r>
      <w:r w:rsidRPr="005F7559">
        <w:rPr>
          <w:rFonts w:ascii="Times New Roman" w:hAnsi="Times New Roman" w:cs="Times New Roman"/>
          <w:sz w:val="36"/>
          <w:szCs w:val="36"/>
          <w:lang w:val="en-GB"/>
        </w:rPr>
        <w:t xml:space="preserve"> stressed the </w:t>
      </w:r>
      <w:r w:rsidR="00CC6CCB" w:rsidRPr="005F7559">
        <w:rPr>
          <w:rFonts w:ascii="Times New Roman" w:hAnsi="Times New Roman" w:cs="Times New Roman"/>
          <w:sz w:val="36"/>
          <w:szCs w:val="36"/>
          <w:lang w:val="en-GB"/>
        </w:rPr>
        <w:t xml:space="preserve">negative effect of austerity on </w:t>
      </w:r>
      <w:r w:rsidRPr="005F7559">
        <w:rPr>
          <w:rFonts w:ascii="Times New Roman" w:hAnsi="Times New Roman" w:cs="Times New Roman"/>
          <w:sz w:val="36"/>
          <w:szCs w:val="36"/>
          <w:lang w:val="en-GB"/>
        </w:rPr>
        <w:t xml:space="preserve">Human Rights </w:t>
      </w:r>
      <w:r w:rsidR="00CC6CCB" w:rsidRPr="005F7559">
        <w:rPr>
          <w:rFonts w:ascii="Times New Roman" w:hAnsi="Times New Roman" w:cs="Times New Roman"/>
          <w:sz w:val="36"/>
          <w:szCs w:val="36"/>
          <w:lang w:val="en-GB"/>
        </w:rPr>
        <w:t xml:space="preserve">and </w:t>
      </w:r>
      <w:r w:rsidRPr="005F7559">
        <w:rPr>
          <w:rFonts w:ascii="Times New Roman" w:hAnsi="Times New Roman" w:cs="Times New Roman"/>
          <w:sz w:val="36"/>
          <w:szCs w:val="36"/>
          <w:lang w:val="en-US"/>
        </w:rPr>
        <w:t xml:space="preserve">democratic institutions. The Greek Government is striving, while implementing the latest financial agreement, to protect the rights of the most disadvantaged and vulnerable. In March </w:t>
      </w:r>
      <w:r w:rsidRPr="005F7559">
        <w:rPr>
          <w:rFonts w:ascii="Times New Roman" w:hAnsi="Times New Roman" w:cs="Times New Roman"/>
          <w:sz w:val="36"/>
          <w:szCs w:val="36"/>
          <w:lang w:val="en-GB"/>
        </w:rPr>
        <w:t xml:space="preserve">2015 a law on humanitarian crisis was adopted to ensure basic goods </w:t>
      </w:r>
      <w:r w:rsidRPr="005F7559">
        <w:rPr>
          <w:rFonts w:ascii="Times New Roman" w:hAnsi="Times New Roman" w:cs="Times New Roman"/>
          <w:sz w:val="36"/>
          <w:szCs w:val="36"/>
          <w:lang w:val="en-GB"/>
        </w:rPr>
        <w:lastRenderedPageBreak/>
        <w:t xml:space="preserve">and services to persons and families living under extreme poverty conditions. Also, the Pension Reform which is under way is aiming at developing a fair and rational social security system, protecting </w:t>
      </w:r>
      <w:r w:rsidR="00CC6CCB" w:rsidRPr="005F7559">
        <w:rPr>
          <w:rFonts w:ascii="Times New Roman" w:hAnsi="Times New Roman" w:cs="Times New Roman"/>
          <w:sz w:val="36"/>
          <w:szCs w:val="36"/>
          <w:lang w:val="en-GB"/>
        </w:rPr>
        <w:t>the weakest</w:t>
      </w:r>
      <w:r w:rsidRPr="005F7559">
        <w:rPr>
          <w:rFonts w:ascii="Times New Roman" w:hAnsi="Times New Roman" w:cs="Times New Roman"/>
          <w:sz w:val="36"/>
          <w:szCs w:val="36"/>
          <w:lang w:val="en-GB"/>
        </w:rPr>
        <w:t xml:space="preserve">. </w:t>
      </w:r>
    </w:p>
    <w:p w:rsidR="00AB09BC" w:rsidRPr="005F7559" w:rsidRDefault="00CC6CCB" w:rsidP="00C17A7B">
      <w:pPr>
        <w:spacing w:line="360" w:lineRule="auto"/>
        <w:jc w:val="both"/>
        <w:rPr>
          <w:rFonts w:ascii="Times New Roman" w:hAnsi="Times New Roman" w:cs="Times New Roman"/>
          <w:sz w:val="36"/>
          <w:szCs w:val="36"/>
          <w:lang w:val="en-GB"/>
        </w:rPr>
      </w:pPr>
      <w:r w:rsidRPr="005F7559">
        <w:rPr>
          <w:rFonts w:ascii="Times New Roman" w:hAnsi="Times New Roman" w:cs="Times New Roman"/>
          <w:sz w:val="36"/>
          <w:szCs w:val="36"/>
          <w:lang w:val="en-US"/>
        </w:rPr>
        <w:t>F</w:t>
      </w:r>
      <w:r w:rsidR="00AB09BC" w:rsidRPr="005F7559">
        <w:rPr>
          <w:rFonts w:ascii="Times New Roman" w:hAnsi="Times New Roman" w:cs="Times New Roman"/>
          <w:sz w:val="36"/>
          <w:szCs w:val="36"/>
          <w:lang w:val="en-US"/>
        </w:rPr>
        <w:t>inancial constraints cannot be used as a</w:t>
      </w:r>
      <w:r w:rsidRPr="005F7559">
        <w:rPr>
          <w:rFonts w:ascii="Times New Roman" w:hAnsi="Times New Roman" w:cs="Times New Roman"/>
          <w:sz w:val="36"/>
          <w:szCs w:val="36"/>
          <w:lang w:val="en-US"/>
        </w:rPr>
        <w:t>n</w:t>
      </w:r>
      <w:r w:rsidR="00AB09BC" w:rsidRPr="005F7559">
        <w:rPr>
          <w:rFonts w:ascii="Times New Roman" w:hAnsi="Times New Roman" w:cs="Times New Roman"/>
          <w:sz w:val="36"/>
          <w:szCs w:val="36"/>
          <w:lang w:val="en-US"/>
        </w:rPr>
        <w:t xml:space="preserve"> excuse </w:t>
      </w:r>
      <w:r w:rsidR="00BA1BFC" w:rsidRPr="005F7559">
        <w:rPr>
          <w:rFonts w:ascii="Times New Roman" w:hAnsi="Times New Roman" w:cs="Times New Roman"/>
          <w:sz w:val="36"/>
          <w:szCs w:val="36"/>
          <w:lang w:val="en-US"/>
        </w:rPr>
        <w:t>for</w:t>
      </w:r>
      <w:r w:rsidR="00AB09BC" w:rsidRPr="005F7559">
        <w:rPr>
          <w:rFonts w:ascii="Times New Roman" w:hAnsi="Times New Roman" w:cs="Times New Roman"/>
          <w:sz w:val="36"/>
          <w:szCs w:val="36"/>
          <w:lang w:val="en-US"/>
        </w:rPr>
        <w:t xml:space="preserve"> shortcomings in </w:t>
      </w:r>
      <w:r w:rsidRPr="005F7559">
        <w:rPr>
          <w:rFonts w:ascii="Times New Roman" w:hAnsi="Times New Roman" w:cs="Times New Roman"/>
          <w:sz w:val="36"/>
          <w:szCs w:val="36"/>
          <w:lang w:val="en-US"/>
        </w:rPr>
        <w:t>human rights</w:t>
      </w:r>
      <w:r w:rsidR="00AB09BC" w:rsidRPr="005F7559">
        <w:rPr>
          <w:rFonts w:ascii="Times New Roman" w:hAnsi="Times New Roman" w:cs="Times New Roman"/>
          <w:sz w:val="36"/>
          <w:szCs w:val="36"/>
          <w:lang w:val="en-US"/>
        </w:rPr>
        <w:t>protection</w:t>
      </w:r>
      <w:r w:rsidR="00F36413" w:rsidRPr="005F7559">
        <w:rPr>
          <w:rFonts w:ascii="Times New Roman" w:hAnsi="Times New Roman" w:cs="Times New Roman"/>
          <w:sz w:val="36"/>
          <w:szCs w:val="36"/>
          <w:lang w:val="en-US"/>
        </w:rPr>
        <w:t>. E</w:t>
      </w:r>
      <w:r w:rsidR="00AB09BC" w:rsidRPr="005F7559">
        <w:rPr>
          <w:rFonts w:ascii="Times New Roman" w:hAnsi="Times New Roman" w:cs="Times New Roman"/>
          <w:sz w:val="36"/>
          <w:szCs w:val="36"/>
          <w:lang w:val="en-US"/>
        </w:rPr>
        <w:t xml:space="preserve">very effort is being made to give full effect to all UN Conventions.  </w:t>
      </w:r>
      <w:r w:rsidR="000162E3" w:rsidRPr="005F7559">
        <w:rPr>
          <w:rFonts w:ascii="Times New Roman" w:hAnsi="Times New Roman" w:cs="Times New Roman"/>
          <w:sz w:val="36"/>
          <w:szCs w:val="36"/>
          <w:lang w:val="en-US"/>
        </w:rPr>
        <w:t>Nevertheless</w:t>
      </w:r>
      <w:r w:rsidR="00AB09BC" w:rsidRPr="005F7559">
        <w:rPr>
          <w:rFonts w:ascii="Times New Roman" w:hAnsi="Times New Roman" w:cs="Times New Roman"/>
          <w:sz w:val="36"/>
          <w:szCs w:val="36"/>
          <w:lang w:val="en-US"/>
        </w:rPr>
        <w:t xml:space="preserve">, Greece is a solid proof that undermining economic and social rights </w:t>
      </w:r>
      <w:r w:rsidR="00BA1BFC" w:rsidRPr="005F7559">
        <w:rPr>
          <w:rFonts w:ascii="Times New Roman" w:hAnsi="Times New Roman" w:cs="Times New Roman"/>
          <w:sz w:val="36"/>
          <w:szCs w:val="36"/>
          <w:lang w:val="en-US"/>
        </w:rPr>
        <w:t xml:space="preserve">cannot </w:t>
      </w:r>
      <w:r w:rsidR="00AB09BC" w:rsidRPr="005F7559">
        <w:rPr>
          <w:rFonts w:ascii="Times New Roman" w:hAnsi="Times New Roman" w:cs="Times New Roman"/>
          <w:sz w:val="36"/>
          <w:szCs w:val="36"/>
          <w:lang w:val="en-US"/>
        </w:rPr>
        <w:t xml:space="preserve">leave civil and political rights intact. </w:t>
      </w:r>
    </w:p>
    <w:p w:rsidR="00AB09BC" w:rsidRPr="005F7559" w:rsidRDefault="00AB09BC" w:rsidP="00C17A7B">
      <w:pPr>
        <w:spacing w:after="120" w:line="360" w:lineRule="auto"/>
        <w:ind w:right="-15"/>
        <w:jc w:val="both"/>
        <w:rPr>
          <w:rFonts w:ascii="Times New Roman" w:hAnsi="Times New Roman" w:cs="Times New Roman"/>
          <w:sz w:val="36"/>
          <w:szCs w:val="36"/>
          <w:lang w:val="en-US"/>
        </w:rPr>
      </w:pPr>
      <w:r w:rsidRPr="005F7559">
        <w:rPr>
          <w:rFonts w:ascii="Times New Roman" w:hAnsi="Times New Roman" w:cs="Times New Roman"/>
          <w:bCs/>
          <w:sz w:val="36"/>
          <w:szCs w:val="36"/>
          <w:lang w:val="en-US"/>
        </w:rPr>
        <w:t>As a consequence of the</w:t>
      </w:r>
      <w:r w:rsidRPr="005F7559">
        <w:rPr>
          <w:rFonts w:ascii="Times New Roman" w:hAnsi="Times New Roman" w:cs="Times New Roman"/>
          <w:bCs/>
          <w:sz w:val="36"/>
          <w:szCs w:val="36"/>
          <w:lang w:val="en-GB"/>
        </w:rPr>
        <w:t xml:space="preserve"> economic crisis, </w:t>
      </w:r>
      <w:r w:rsidRPr="005F7559">
        <w:rPr>
          <w:rFonts w:ascii="Times New Roman" w:hAnsi="Times New Roman" w:cs="Times New Roman"/>
          <w:b/>
          <w:sz w:val="36"/>
          <w:szCs w:val="36"/>
          <w:lang w:val="en-US"/>
        </w:rPr>
        <w:t>gender gaps</w:t>
      </w:r>
      <w:r w:rsidRPr="005F7559">
        <w:rPr>
          <w:rFonts w:ascii="Times New Roman" w:hAnsi="Times New Roman" w:cs="Times New Roman"/>
          <w:sz w:val="36"/>
          <w:szCs w:val="36"/>
          <w:lang w:val="en-US"/>
        </w:rPr>
        <w:t xml:space="preserve"> intensify in the labor market. </w:t>
      </w:r>
      <w:r w:rsidR="00101001" w:rsidRPr="005F7559">
        <w:rPr>
          <w:rFonts w:ascii="Times New Roman" w:hAnsi="Times New Roman" w:cs="Times New Roman"/>
          <w:sz w:val="36"/>
          <w:szCs w:val="36"/>
          <w:lang w:val="en-US"/>
        </w:rPr>
        <w:t>U</w:t>
      </w:r>
      <w:r w:rsidRPr="005F7559">
        <w:rPr>
          <w:rFonts w:ascii="Times New Roman" w:hAnsi="Times New Roman" w:cs="Times New Roman"/>
          <w:sz w:val="36"/>
          <w:szCs w:val="36"/>
          <w:lang w:val="en-US"/>
        </w:rPr>
        <w:t xml:space="preserve">nemployment and inactivity rates </w:t>
      </w:r>
      <w:r w:rsidRPr="005F7559">
        <w:rPr>
          <w:rFonts w:ascii="Times New Roman" w:hAnsi="Times New Roman" w:cs="Times New Roman"/>
          <w:iCs/>
          <w:sz w:val="36"/>
          <w:szCs w:val="36"/>
          <w:lang w:val="en-US"/>
        </w:rPr>
        <w:t>deteriorated</w:t>
      </w:r>
      <w:r w:rsidRPr="005F7559">
        <w:rPr>
          <w:rFonts w:ascii="Times New Roman" w:hAnsi="Times New Roman" w:cs="Times New Roman"/>
          <w:sz w:val="36"/>
          <w:szCs w:val="36"/>
          <w:lang w:val="en-US"/>
        </w:rPr>
        <w:t xml:space="preserve">. </w:t>
      </w:r>
      <w:r w:rsidR="00F01A80" w:rsidRPr="005F7559">
        <w:rPr>
          <w:rFonts w:ascii="Times New Roman" w:hAnsi="Times New Roman" w:cs="Times New Roman"/>
          <w:sz w:val="36"/>
          <w:szCs w:val="36"/>
          <w:lang w:val="en-US"/>
        </w:rPr>
        <w:t>Y</w:t>
      </w:r>
      <w:r w:rsidRPr="005F7559">
        <w:rPr>
          <w:rFonts w:ascii="Times New Roman" w:eastAsia="Times New Roman" w:hAnsi="Times New Roman" w:cs="Times New Roman"/>
          <w:bCs/>
          <w:sz w:val="36"/>
          <w:szCs w:val="36"/>
          <w:lang w:val="en-US"/>
        </w:rPr>
        <w:t>oung women fac</w:t>
      </w:r>
      <w:r w:rsidR="00F01A80" w:rsidRPr="005F7559">
        <w:rPr>
          <w:rFonts w:ascii="Times New Roman" w:eastAsia="Times New Roman" w:hAnsi="Times New Roman" w:cs="Times New Roman"/>
          <w:bCs/>
          <w:sz w:val="36"/>
          <w:szCs w:val="36"/>
          <w:lang w:val="en-US"/>
        </w:rPr>
        <w:t xml:space="preserve">e </w:t>
      </w:r>
      <w:r w:rsidRPr="005F7559">
        <w:rPr>
          <w:rFonts w:ascii="Times New Roman" w:eastAsia="Times New Roman" w:hAnsi="Times New Roman" w:cs="Times New Roman"/>
          <w:bCs/>
          <w:sz w:val="36"/>
          <w:szCs w:val="36"/>
          <w:lang w:val="en-US"/>
        </w:rPr>
        <w:t>more than 60% unemployment rate</w:t>
      </w:r>
      <w:r w:rsidRPr="005F7559">
        <w:rPr>
          <w:rFonts w:ascii="Times New Roman" w:eastAsia="Times New Roman" w:hAnsi="Times New Roman" w:cs="Times New Roman"/>
          <w:b/>
          <w:bCs/>
          <w:sz w:val="36"/>
          <w:szCs w:val="36"/>
          <w:lang w:val="en-US"/>
        </w:rPr>
        <w:t xml:space="preserve">. </w:t>
      </w:r>
      <w:r w:rsidR="00E604BA" w:rsidRPr="005F7559">
        <w:rPr>
          <w:rFonts w:ascii="Times New Roman" w:hAnsi="Times New Roman" w:cs="Times New Roman"/>
          <w:sz w:val="36"/>
          <w:szCs w:val="36"/>
          <w:lang w:val="en-GB"/>
        </w:rPr>
        <w:t xml:space="preserve">The </w:t>
      </w:r>
      <w:r w:rsidRPr="005F7559">
        <w:rPr>
          <w:rFonts w:ascii="Times New Roman" w:hAnsi="Times New Roman" w:cs="Times New Roman"/>
          <w:sz w:val="36"/>
          <w:szCs w:val="36"/>
          <w:lang w:val="en-GB"/>
        </w:rPr>
        <w:t>National Programme for Substantive Gender Equality 2010–2015 was conceived to deal with gender discrimination across all sectors of public policy making</w:t>
      </w:r>
      <w:r w:rsidRPr="005F7559">
        <w:rPr>
          <w:rFonts w:ascii="Times New Roman" w:hAnsi="Times New Roman" w:cs="Times New Roman"/>
          <w:sz w:val="36"/>
          <w:szCs w:val="36"/>
          <w:lang w:val="en-US"/>
        </w:rPr>
        <w:t xml:space="preserve">. </w:t>
      </w:r>
      <w:r w:rsidR="00101001" w:rsidRPr="005F7559">
        <w:rPr>
          <w:rFonts w:ascii="Times New Roman" w:hAnsi="Times New Roman" w:cs="Times New Roman"/>
          <w:sz w:val="36"/>
          <w:szCs w:val="36"/>
          <w:lang w:val="en-US"/>
        </w:rPr>
        <w:t xml:space="preserve">Being </w:t>
      </w:r>
      <w:r w:rsidRPr="005F7559">
        <w:rPr>
          <w:rStyle w:val="bumpedfont15"/>
          <w:rFonts w:ascii="Times New Roman" w:hAnsi="Times New Roman" w:cs="Times New Roman"/>
          <w:sz w:val="36"/>
          <w:szCs w:val="36"/>
          <w:lang w:val="en-GB"/>
        </w:rPr>
        <w:t xml:space="preserve">designed before the escalation of economic crisis, it only </w:t>
      </w:r>
      <w:r w:rsidR="00101001" w:rsidRPr="005F7559">
        <w:rPr>
          <w:rStyle w:val="bumpedfont15"/>
          <w:rFonts w:ascii="Times New Roman" w:hAnsi="Times New Roman" w:cs="Times New Roman"/>
          <w:sz w:val="36"/>
          <w:szCs w:val="36"/>
          <w:lang w:val="en-GB"/>
        </w:rPr>
        <w:t xml:space="preserve">partly </w:t>
      </w:r>
      <w:r w:rsidR="00E604BA" w:rsidRPr="005F7559">
        <w:rPr>
          <w:rStyle w:val="bumpedfont15"/>
          <w:rFonts w:ascii="Times New Roman" w:hAnsi="Times New Roman" w:cs="Times New Roman"/>
          <w:sz w:val="36"/>
          <w:szCs w:val="36"/>
          <w:lang w:val="en-GB"/>
        </w:rPr>
        <w:t xml:space="preserve">managed to </w:t>
      </w:r>
      <w:r w:rsidRPr="005F7559">
        <w:rPr>
          <w:rStyle w:val="bumpedfont15"/>
          <w:rFonts w:ascii="Times New Roman" w:hAnsi="Times New Roman" w:cs="Times New Roman"/>
          <w:sz w:val="36"/>
          <w:szCs w:val="36"/>
          <w:lang w:val="en-GB"/>
        </w:rPr>
        <w:t xml:space="preserve">address its </w:t>
      </w:r>
      <w:r w:rsidRPr="005F7559">
        <w:rPr>
          <w:rFonts w:ascii="Times New Roman" w:hAnsi="Times New Roman" w:cs="Times New Roman"/>
          <w:bCs/>
          <w:sz w:val="36"/>
          <w:szCs w:val="36"/>
          <w:lang w:val="en-US"/>
        </w:rPr>
        <w:t>consequences on gender equality.</w:t>
      </w:r>
      <w:r w:rsidRPr="005F7559">
        <w:rPr>
          <w:rFonts w:ascii="Times New Roman" w:hAnsi="Times New Roman" w:cs="Times New Roman"/>
          <w:iCs/>
          <w:sz w:val="36"/>
          <w:szCs w:val="36"/>
          <w:lang w:val="en-US"/>
        </w:rPr>
        <w:t xml:space="preserve"> Our country is currently preparing a </w:t>
      </w:r>
      <w:r w:rsidRPr="005F7559">
        <w:rPr>
          <w:rFonts w:ascii="Times New Roman" w:hAnsi="Times New Roman" w:cs="Times New Roman"/>
          <w:bCs/>
          <w:iCs/>
          <w:sz w:val="36"/>
          <w:szCs w:val="36"/>
          <w:lang w:val="en-US"/>
        </w:rPr>
        <w:t>new National Action Plan for Gender Equality</w:t>
      </w:r>
      <w:r w:rsidRPr="005F7559">
        <w:rPr>
          <w:rFonts w:ascii="Times New Roman" w:hAnsi="Times New Roman" w:cs="Times New Roman"/>
          <w:iCs/>
          <w:sz w:val="36"/>
          <w:szCs w:val="36"/>
          <w:lang w:val="en-US"/>
        </w:rPr>
        <w:t xml:space="preserve"> for 2015-2020, through consultation with relevant stakeholders.</w:t>
      </w:r>
    </w:p>
    <w:p w:rsidR="001B6CEC" w:rsidRPr="005F7559" w:rsidRDefault="008F70FA"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lastRenderedPageBreak/>
        <w:t xml:space="preserve">Regarding </w:t>
      </w:r>
      <w:r w:rsidRPr="005F7559">
        <w:rPr>
          <w:rFonts w:ascii="Times New Roman" w:hAnsi="Times New Roman" w:cs="Times New Roman"/>
          <w:b/>
          <w:sz w:val="36"/>
          <w:szCs w:val="36"/>
          <w:lang w:val="en-US"/>
        </w:rPr>
        <w:t>health</w:t>
      </w:r>
      <w:r w:rsidRPr="005F7559">
        <w:rPr>
          <w:rFonts w:ascii="Times New Roman" w:hAnsi="Times New Roman" w:cs="Times New Roman"/>
          <w:sz w:val="36"/>
          <w:szCs w:val="36"/>
          <w:lang w:val="en-US"/>
        </w:rPr>
        <w:t xml:space="preserve">, </w:t>
      </w:r>
      <w:r w:rsidR="001B6CEC" w:rsidRPr="005F7559">
        <w:rPr>
          <w:rFonts w:ascii="Times New Roman" w:hAnsi="Times New Roman" w:cs="Times New Roman"/>
          <w:sz w:val="36"/>
          <w:szCs w:val="36"/>
          <w:lang w:val="en-US"/>
        </w:rPr>
        <w:t xml:space="preserve">recent </w:t>
      </w:r>
      <w:r w:rsidRPr="005F7559">
        <w:rPr>
          <w:rFonts w:ascii="Times New Roman" w:hAnsi="Times New Roman" w:cs="Times New Roman"/>
          <w:sz w:val="36"/>
          <w:szCs w:val="36"/>
          <w:lang w:val="en-US"/>
        </w:rPr>
        <w:t xml:space="preserve">laws of </w:t>
      </w:r>
      <w:r w:rsidR="00570169" w:rsidRPr="005F7559">
        <w:rPr>
          <w:rFonts w:ascii="Times New Roman" w:hAnsi="Times New Roman" w:cs="Times New Roman"/>
          <w:sz w:val="36"/>
          <w:szCs w:val="36"/>
          <w:lang w:val="en-US"/>
        </w:rPr>
        <w:t xml:space="preserve">February </w:t>
      </w:r>
      <w:r w:rsidRPr="005F7559">
        <w:rPr>
          <w:rFonts w:ascii="Times New Roman" w:hAnsi="Times New Roman" w:cs="Times New Roman"/>
          <w:sz w:val="36"/>
          <w:szCs w:val="36"/>
          <w:lang w:val="en-US"/>
        </w:rPr>
        <w:t xml:space="preserve">and </w:t>
      </w:r>
      <w:r w:rsidR="00570169" w:rsidRPr="005F7559">
        <w:rPr>
          <w:rFonts w:ascii="Times New Roman" w:hAnsi="Times New Roman" w:cs="Times New Roman"/>
          <w:sz w:val="36"/>
          <w:szCs w:val="36"/>
          <w:lang w:val="en-US"/>
        </w:rPr>
        <w:t>March 2016</w:t>
      </w:r>
      <w:r w:rsidR="001B6CEC" w:rsidRPr="005F7559">
        <w:rPr>
          <w:rFonts w:ascii="Times New Roman" w:hAnsi="Times New Roman" w:cs="Times New Roman"/>
          <w:sz w:val="36"/>
          <w:szCs w:val="36"/>
          <w:lang w:val="en-US"/>
        </w:rPr>
        <w:t xml:space="preserve"> established </w:t>
      </w:r>
      <w:r w:rsidR="00570169" w:rsidRPr="005F7559">
        <w:rPr>
          <w:rFonts w:ascii="Times New Roman" w:hAnsi="Times New Roman" w:cs="Times New Roman"/>
          <w:sz w:val="36"/>
          <w:szCs w:val="36"/>
          <w:lang w:val="en-US"/>
        </w:rPr>
        <w:t xml:space="preserve">health coverage of </w:t>
      </w:r>
      <w:r w:rsidR="000162E3" w:rsidRPr="005F7559">
        <w:rPr>
          <w:rFonts w:ascii="Times New Roman" w:hAnsi="Times New Roman" w:cs="Times New Roman"/>
          <w:sz w:val="36"/>
          <w:szCs w:val="36"/>
          <w:lang w:val="en-US"/>
        </w:rPr>
        <w:t xml:space="preserve">all </w:t>
      </w:r>
      <w:r w:rsidR="00570169" w:rsidRPr="005F7559">
        <w:rPr>
          <w:rFonts w:ascii="Times New Roman" w:hAnsi="Times New Roman" w:cs="Times New Roman"/>
          <w:sz w:val="36"/>
          <w:szCs w:val="36"/>
          <w:lang w:val="en-US"/>
        </w:rPr>
        <w:t xml:space="preserve">uninsured individuals </w:t>
      </w:r>
      <w:r w:rsidR="000162E3" w:rsidRPr="005F7559">
        <w:rPr>
          <w:rFonts w:ascii="Times New Roman" w:hAnsi="Times New Roman" w:cs="Times New Roman"/>
          <w:sz w:val="36"/>
          <w:szCs w:val="36"/>
          <w:lang w:val="en-US"/>
        </w:rPr>
        <w:t xml:space="preserve">including </w:t>
      </w:r>
      <w:r w:rsidR="00570169" w:rsidRPr="005F7559">
        <w:rPr>
          <w:rFonts w:ascii="Times New Roman" w:hAnsi="Times New Roman" w:cs="Times New Roman"/>
          <w:sz w:val="36"/>
          <w:szCs w:val="36"/>
          <w:lang w:val="en-US"/>
        </w:rPr>
        <w:t xml:space="preserve">members of vulnerable groups regardless of their </w:t>
      </w:r>
      <w:r w:rsidR="000162E3" w:rsidRPr="005F7559">
        <w:rPr>
          <w:rFonts w:ascii="Times New Roman" w:hAnsi="Times New Roman" w:cs="Times New Roman"/>
          <w:sz w:val="36"/>
          <w:szCs w:val="36"/>
          <w:lang w:val="en-US"/>
        </w:rPr>
        <w:t xml:space="preserve">residence </w:t>
      </w:r>
      <w:r w:rsidR="00570169" w:rsidRPr="005F7559">
        <w:rPr>
          <w:rFonts w:ascii="Times New Roman" w:hAnsi="Times New Roman" w:cs="Times New Roman"/>
          <w:sz w:val="36"/>
          <w:szCs w:val="36"/>
          <w:lang w:val="en-US"/>
        </w:rPr>
        <w:t xml:space="preserve">status.The provision ensures free access to Public Health System and promotes easier access to medical care and treatment, at zero or near-zero cost. </w:t>
      </w:r>
    </w:p>
    <w:p w:rsidR="001B6CEC" w:rsidRPr="005F7559" w:rsidRDefault="007C0AF6"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b/>
          <w:sz w:val="36"/>
          <w:szCs w:val="36"/>
          <w:lang w:val="en-US"/>
        </w:rPr>
        <w:t xml:space="preserve">I now move to </w:t>
      </w:r>
      <w:r w:rsidR="001C5721" w:rsidRPr="005F7559">
        <w:rPr>
          <w:rFonts w:ascii="Times New Roman" w:hAnsi="Times New Roman" w:cs="Times New Roman"/>
          <w:b/>
          <w:sz w:val="36"/>
          <w:szCs w:val="36"/>
          <w:lang w:val="en-US"/>
        </w:rPr>
        <w:t>M</w:t>
      </w:r>
      <w:r w:rsidR="000D6416" w:rsidRPr="005F7559">
        <w:rPr>
          <w:rFonts w:ascii="Times New Roman" w:hAnsi="Times New Roman" w:cs="Times New Roman"/>
          <w:b/>
          <w:sz w:val="36"/>
          <w:szCs w:val="36"/>
          <w:lang w:val="en-US"/>
        </w:rPr>
        <w:t>igration and refugee</w:t>
      </w:r>
      <w:r w:rsidR="00D06508" w:rsidRPr="005F7559">
        <w:rPr>
          <w:rFonts w:ascii="Times New Roman" w:hAnsi="Times New Roman" w:cs="Times New Roman"/>
          <w:b/>
          <w:sz w:val="36"/>
          <w:szCs w:val="36"/>
          <w:lang w:val="en-US"/>
        </w:rPr>
        <w:t xml:space="preserve"> crisis that has been unfolding over the last months</w:t>
      </w:r>
      <w:r w:rsidRPr="005F7559">
        <w:rPr>
          <w:rFonts w:ascii="Times New Roman" w:hAnsi="Times New Roman" w:cs="Times New Roman"/>
          <w:b/>
          <w:sz w:val="36"/>
          <w:szCs w:val="36"/>
          <w:lang w:val="en-US"/>
        </w:rPr>
        <w:t>. It</w:t>
      </w:r>
      <w:r w:rsidR="00D06508" w:rsidRPr="005F7559">
        <w:rPr>
          <w:rFonts w:ascii="Times New Roman" w:hAnsi="Times New Roman" w:cs="Times New Roman"/>
          <w:b/>
          <w:sz w:val="36"/>
          <w:szCs w:val="36"/>
          <w:lang w:val="en-US"/>
        </w:rPr>
        <w:t xml:space="preserve"> is one of the most pressing challenges </w:t>
      </w:r>
      <w:r w:rsidR="001B6CEC" w:rsidRPr="005F7559">
        <w:rPr>
          <w:rFonts w:ascii="Times New Roman" w:hAnsi="Times New Roman" w:cs="Times New Roman"/>
          <w:b/>
          <w:sz w:val="36"/>
          <w:szCs w:val="36"/>
          <w:lang w:val="en-US"/>
        </w:rPr>
        <w:t>internationally</w:t>
      </w:r>
      <w:r w:rsidR="001C505F" w:rsidRPr="005F7559">
        <w:rPr>
          <w:rFonts w:ascii="Times New Roman" w:hAnsi="Times New Roman" w:cs="Times New Roman"/>
          <w:b/>
          <w:sz w:val="36"/>
          <w:szCs w:val="36"/>
          <w:lang w:val="en-US"/>
        </w:rPr>
        <w:t xml:space="preserve">, </w:t>
      </w:r>
      <w:r w:rsidR="001C505F" w:rsidRPr="005F7559">
        <w:rPr>
          <w:rFonts w:ascii="Times New Roman" w:hAnsi="Times New Roman" w:cs="Times New Roman"/>
          <w:sz w:val="36"/>
          <w:szCs w:val="36"/>
          <w:lang w:val="en-US"/>
        </w:rPr>
        <w:t xml:space="preserve">as evidenced </w:t>
      </w:r>
      <w:r w:rsidR="00A056C1" w:rsidRPr="005F7559">
        <w:rPr>
          <w:rFonts w:ascii="Times New Roman" w:hAnsi="Times New Roman" w:cs="Times New Roman"/>
          <w:sz w:val="36"/>
          <w:szCs w:val="36"/>
          <w:lang w:val="en-US"/>
        </w:rPr>
        <w:t>by the advance</w:t>
      </w:r>
      <w:r w:rsidR="001C505F" w:rsidRPr="005F7559">
        <w:rPr>
          <w:rFonts w:ascii="Times New Roman" w:hAnsi="Times New Roman" w:cs="Times New Roman"/>
          <w:sz w:val="36"/>
          <w:szCs w:val="36"/>
          <w:lang w:val="en-US"/>
        </w:rPr>
        <w:t xml:space="preserve"> questions that we have received from</w:t>
      </w:r>
      <w:r w:rsidR="00B17C6B" w:rsidRPr="005F7559">
        <w:rPr>
          <w:rFonts w:ascii="Times New Roman" w:hAnsi="Times New Roman" w:cs="Times New Roman"/>
          <w:sz w:val="36"/>
          <w:szCs w:val="36"/>
          <w:lang w:val="en-US"/>
        </w:rPr>
        <w:t>Germany, Sweden, Mexico, Norway, Spain</w:t>
      </w:r>
      <w:r w:rsidR="000162E3" w:rsidRPr="005F7559">
        <w:rPr>
          <w:rFonts w:ascii="Times New Roman" w:hAnsi="Times New Roman" w:cs="Times New Roman"/>
          <w:sz w:val="36"/>
          <w:szCs w:val="36"/>
          <w:lang w:val="en-US"/>
        </w:rPr>
        <w:t>.</w:t>
      </w:r>
    </w:p>
    <w:p w:rsidR="00AB50FD" w:rsidRPr="005F7559" w:rsidRDefault="00AB50F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Greece, due to </w:t>
      </w:r>
      <w:r w:rsidR="007C0AF6" w:rsidRPr="005F7559">
        <w:rPr>
          <w:rFonts w:ascii="Times New Roman" w:hAnsi="Times New Roman" w:cs="Times New Roman"/>
          <w:sz w:val="36"/>
          <w:szCs w:val="36"/>
          <w:lang w:val="en-US"/>
        </w:rPr>
        <w:t xml:space="preserve">its </w:t>
      </w:r>
      <w:r w:rsidRPr="005F7559">
        <w:rPr>
          <w:rFonts w:ascii="Times New Roman" w:hAnsi="Times New Roman" w:cs="Times New Roman"/>
          <w:sz w:val="36"/>
          <w:szCs w:val="36"/>
          <w:lang w:val="en-US"/>
        </w:rPr>
        <w:t>geographical position, has received more than 1 million refugees and irregular migrants since the beginning of 2015</w:t>
      </w:r>
      <w:r w:rsidR="00101001" w:rsidRPr="005F7559">
        <w:rPr>
          <w:rFonts w:ascii="Times New Roman" w:hAnsi="Times New Roman" w:cs="Times New Roman"/>
          <w:sz w:val="36"/>
          <w:szCs w:val="36"/>
          <w:lang w:val="en-US"/>
        </w:rPr>
        <w:t>, being the main entry gate to Europe</w:t>
      </w:r>
      <w:r w:rsidRPr="005F7559">
        <w:rPr>
          <w:rFonts w:ascii="Times New Roman" w:hAnsi="Times New Roman" w:cs="Times New Roman"/>
          <w:sz w:val="36"/>
          <w:szCs w:val="36"/>
          <w:lang w:val="en-US"/>
        </w:rPr>
        <w:t xml:space="preserve">. This influx, the highest since World War II, due to </w:t>
      </w:r>
      <w:r w:rsidR="00101001" w:rsidRPr="005F7559">
        <w:rPr>
          <w:rFonts w:ascii="Times New Roman" w:hAnsi="Times New Roman" w:cs="Times New Roman"/>
          <w:sz w:val="36"/>
          <w:szCs w:val="36"/>
          <w:lang w:val="en-US"/>
        </w:rPr>
        <w:t xml:space="preserve">armed </w:t>
      </w:r>
      <w:r w:rsidRPr="005F7559">
        <w:rPr>
          <w:rFonts w:ascii="Times New Roman" w:hAnsi="Times New Roman" w:cs="Times New Roman"/>
          <w:sz w:val="36"/>
          <w:szCs w:val="36"/>
          <w:lang w:val="en-US"/>
        </w:rPr>
        <w:t>conflicts</w:t>
      </w:r>
      <w:r w:rsidR="00D80461" w:rsidRPr="005F7559">
        <w:rPr>
          <w:rFonts w:ascii="Times New Roman" w:hAnsi="Times New Roman" w:cs="Times New Roman"/>
          <w:sz w:val="36"/>
          <w:szCs w:val="36"/>
          <w:lang w:val="en-US"/>
        </w:rPr>
        <w:t>,</w:t>
      </w:r>
      <w:r w:rsidRPr="005F7559">
        <w:rPr>
          <w:rFonts w:ascii="Times New Roman" w:hAnsi="Times New Roman" w:cs="Times New Roman"/>
          <w:sz w:val="36"/>
          <w:szCs w:val="36"/>
          <w:lang w:val="en-US"/>
        </w:rPr>
        <w:t xml:space="preserve"> hunger and rising poverty, ha</w:t>
      </w:r>
      <w:r w:rsidR="00101001" w:rsidRPr="005F7559">
        <w:rPr>
          <w:rFonts w:ascii="Times New Roman" w:hAnsi="Times New Roman" w:cs="Times New Roman"/>
          <w:sz w:val="36"/>
          <w:szCs w:val="36"/>
          <w:lang w:val="en-US"/>
        </w:rPr>
        <w:t>s had a direct effect on Greece</w:t>
      </w:r>
      <w:r w:rsidRPr="005F7559">
        <w:rPr>
          <w:rFonts w:ascii="Times New Roman" w:hAnsi="Times New Roman" w:cs="Times New Roman"/>
          <w:sz w:val="36"/>
          <w:szCs w:val="36"/>
          <w:lang w:val="en-US"/>
        </w:rPr>
        <w:t xml:space="preserve">.  </w:t>
      </w:r>
    </w:p>
    <w:p w:rsidR="00AB50FD" w:rsidRPr="005F7559" w:rsidRDefault="00AB50F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Gree</w:t>
      </w:r>
      <w:r w:rsidR="00B52FC4" w:rsidRPr="005F7559">
        <w:rPr>
          <w:rFonts w:ascii="Times New Roman" w:hAnsi="Times New Roman" w:cs="Times New Roman"/>
          <w:sz w:val="36"/>
          <w:szCs w:val="36"/>
          <w:lang w:val="en-US"/>
        </w:rPr>
        <w:t>ks</w:t>
      </w:r>
      <w:r w:rsidRPr="005F7559">
        <w:rPr>
          <w:rFonts w:ascii="Times New Roman" w:hAnsi="Times New Roman" w:cs="Times New Roman"/>
          <w:sz w:val="36"/>
          <w:szCs w:val="36"/>
          <w:lang w:val="en-US"/>
        </w:rPr>
        <w:t xml:space="preserve"> have welcomed refugees and migrants </w:t>
      </w:r>
      <w:r w:rsidR="00B52FC4" w:rsidRPr="005F7559">
        <w:rPr>
          <w:rFonts w:ascii="Times New Roman" w:hAnsi="Times New Roman" w:cs="Times New Roman"/>
          <w:sz w:val="36"/>
          <w:szCs w:val="36"/>
          <w:lang w:val="en-US"/>
        </w:rPr>
        <w:t>and, within their means</w:t>
      </w:r>
      <w:r w:rsidRPr="005F7559">
        <w:rPr>
          <w:rFonts w:ascii="Times New Roman" w:hAnsi="Times New Roman" w:cs="Times New Roman"/>
          <w:sz w:val="36"/>
          <w:szCs w:val="36"/>
          <w:lang w:val="en-US"/>
        </w:rPr>
        <w:t xml:space="preserve">, have catered for their immediate needs. </w:t>
      </w:r>
      <w:r w:rsidR="008F47BD" w:rsidRPr="005F7559">
        <w:rPr>
          <w:rFonts w:ascii="Times New Roman" w:hAnsi="Times New Roman" w:cs="Times New Roman"/>
          <w:sz w:val="36"/>
          <w:szCs w:val="36"/>
          <w:lang w:val="en-US"/>
        </w:rPr>
        <w:t>R</w:t>
      </w:r>
      <w:r w:rsidRPr="005F7559">
        <w:rPr>
          <w:rFonts w:ascii="Times New Roman" w:hAnsi="Times New Roman" w:cs="Times New Roman"/>
          <w:sz w:val="36"/>
          <w:szCs w:val="36"/>
          <w:lang w:val="en-US"/>
        </w:rPr>
        <w:t xml:space="preserve">acist attacks have not increased during this </w:t>
      </w:r>
      <w:r w:rsidRPr="005F7559">
        <w:rPr>
          <w:rFonts w:ascii="Times New Roman" w:hAnsi="Times New Roman" w:cs="Times New Roman"/>
          <w:sz w:val="36"/>
          <w:szCs w:val="36"/>
          <w:lang w:val="en-US"/>
        </w:rPr>
        <w:lastRenderedPageBreak/>
        <w:t>period</w:t>
      </w:r>
      <w:r w:rsidR="00B52FC4" w:rsidRPr="005F7559">
        <w:rPr>
          <w:rFonts w:ascii="Times New Roman" w:hAnsi="Times New Roman" w:cs="Times New Roman"/>
          <w:sz w:val="36"/>
          <w:szCs w:val="36"/>
          <w:lang w:val="en-US"/>
        </w:rPr>
        <w:t>, even though we are fully aware of the danger of rising racism and xenophobia</w:t>
      </w:r>
      <w:r w:rsidR="00090969" w:rsidRPr="005F7559">
        <w:rPr>
          <w:rFonts w:ascii="Times New Roman" w:hAnsi="Times New Roman" w:cs="Times New Roman"/>
          <w:sz w:val="36"/>
          <w:szCs w:val="36"/>
          <w:lang w:val="en-US"/>
        </w:rPr>
        <w:t xml:space="preserve"> in the near future, as is the case in many European countries</w:t>
      </w:r>
      <w:r w:rsidRPr="005F7559">
        <w:rPr>
          <w:rFonts w:ascii="Times New Roman" w:hAnsi="Times New Roman" w:cs="Times New Roman"/>
          <w:sz w:val="36"/>
          <w:szCs w:val="36"/>
          <w:lang w:val="en-US"/>
        </w:rPr>
        <w:t xml:space="preserve">. Greece has welcomed those people despite voices all over Europe calling for closed borders, which, among others, result into further </w:t>
      </w:r>
      <w:r w:rsidR="007C0AF6" w:rsidRPr="005F7559">
        <w:rPr>
          <w:rFonts w:ascii="Times New Roman" w:hAnsi="Times New Roman" w:cs="Times New Roman"/>
          <w:sz w:val="36"/>
          <w:szCs w:val="36"/>
          <w:lang w:val="en-US"/>
        </w:rPr>
        <w:t xml:space="preserve">deaths </w:t>
      </w:r>
      <w:r w:rsidRPr="005F7559">
        <w:rPr>
          <w:rFonts w:ascii="Times New Roman" w:hAnsi="Times New Roman" w:cs="Times New Roman"/>
          <w:sz w:val="36"/>
          <w:szCs w:val="36"/>
          <w:lang w:val="en-US"/>
        </w:rPr>
        <w:t>at sea. I would like to pay tribute especially to local communities who rescue, provide food and shelter to refugees</w:t>
      </w:r>
      <w:r w:rsidR="00090969" w:rsidRPr="005F7559">
        <w:rPr>
          <w:rFonts w:ascii="Times New Roman" w:hAnsi="Times New Roman" w:cs="Times New Roman"/>
          <w:sz w:val="36"/>
          <w:szCs w:val="36"/>
          <w:lang w:val="en-US"/>
        </w:rPr>
        <w:t>,</w:t>
      </w:r>
      <w:r w:rsidRPr="005F7559">
        <w:rPr>
          <w:rFonts w:ascii="Times New Roman" w:hAnsi="Times New Roman" w:cs="Times New Roman"/>
          <w:sz w:val="36"/>
          <w:szCs w:val="36"/>
          <w:lang w:val="en-US"/>
        </w:rPr>
        <w:t xml:space="preserve"> even as </w:t>
      </w:r>
      <w:r w:rsidR="00090969" w:rsidRPr="005F7559">
        <w:rPr>
          <w:rFonts w:ascii="Times New Roman" w:hAnsi="Times New Roman" w:cs="Times New Roman"/>
          <w:sz w:val="36"/>
          <w:szCs w:val="36"/>
          <w:lang w:val="en-US"/>
        </w:rPr>
        <w:t>these communities</w:t>
      </w:r>
      <w:r w:rsidRPr="005F7559">
        <w:rPr>
          <w:rFonts w:ascii="Times New Roman" w:hAnsi="Times New Roman" w:cs="Times New Roman"/>
          <w:sz w:val="36"/>
          <w:szCs w:val="36"/>
          <w:lang w:val="en-US"/>
        </w:rPr>
        <w:t xml:space="preserve"> face financial distress.   </w:t>
      </w:r>
    </w:p>
    <w:p w:rsidR="00AB50FD" w:rsidRPr="005F7559" w:rsidRDefault="00AB50F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Today, following unilateral measures resulting in border closures along the Western Balkans migratory route, around 55.000 people are stranded in Greece while flows from Turkey continue, though significantly reduced. Greece will not cease to </w:t>
      </w:r>
      <w:r w:rsidR="00476AE4" w:rsidRPr="005F7559">
        <w:rPr>
          <w:rFonts w:ascii="Times New Roman" w:hAnsi="Times New Roman" w:cs="Times New Roman"/>
          <w:sz w:val="36"/>
          <w:szCs w:val="36"/>
          <w:lang w:val="en-US"/>
        </w:rPr>
        <w:t>fulfill</w:t>
      </w:r>
      <w:r w:rsidR="00090969" w:rsidRPr="005F7559">
        <w:rPr>
          <w:rFonts w:ascii="Times New Roman" w:hAnsi="Times New Roman" w:cs="Times New Roman"/>
          <w:sz w:val="36"/>
          <w:szCs w:val="36"/>
          <w:lang w:val="en-US"/>
        </w:rPr>
        <w:t>its</w:t>
      </w:r>
      <w:r w:rsidRPr="005F7559">
        <w:rPr>
          <w:rFonts w:ascii="Times New Roman" w:hAnsi="Times New Roman" w:cs="Times New Roman"/>
          <w:sz w:val="36"/>
          <w:szCs w:val="36"/>
          <w:lang w:val="en-US"/>
        </w:rPr>
        <w:t xml:space="preserve"> duties in upholding fundamental rights and principles and addressing </w:t>
      </w:r>
      <w:r w:rsidR="00090969" w:rsidRPr="005F7559">
        <w:rPr>
          <w:rFonts w:ascii="Times New Roman" w:hAnsi="Times New Roman" w:cs="Times New Roman"/>
          <w:sz w:val="36"/>
          <w:szCs w:val="36"/>
          <w:lang w:val="en-US"/>
        </w:rPr>
        <w:t xml:space="preserve">its </w:t>
      </w:r>
      <w:r w:rsidRPr="005F7559">
        <w:rPr>
          <w:rFonts w:ascii="Times New Roman" w:hAnsi="Times New Roman" w:cs="Times New Roman"/>
          <w:sz w:val="36"/>
          <w:szCs w:val="36"/>
          <w:lang w:val="en-US"/>
        </w:rPr>
        <w:t xml:space="preserve">humanitarian obligations.     </w:t>
      </w:r>
    </w:p>
    <w:p w:rsidR="00AB50FD" w:rsidRPr="005F7559" w:rsidRDefault="00090969"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The Hellenic Coast Guard carr</w:t>
      </w:r>
      <w:r w:rsidR="008F47BD" w:rsidRPr="005F7559">
        <w:rPr>
          <w:rFonts w:ascii="Times New Roman" w:hAnsi="Times New Roman" w:cs="Times New Roman"/>
          <w:sz w:val="36"/>
          <w:szCs w:val="36"/>
          <w:lang w:val="en-US"/>
        </w:rPr>
        <w:t xml:space="preserve">ies </w:t>
      </w:r>
      <w:r w:rsidRPr="005F7559">
        <w:rPr>
          <w:rFonts w:ascii="Times New Roman" w:hAnsi="Times New Roman" w:cs="Times New Roman"/>
          <w:sz w:val="36"/>
          <w:szCs w:val="36"/>
          <w:lang w:val="en-US"/>
        </w:rPr>
        <w:t xml:space="preserve">out search and rescue operations. </w:t>
      </w:r>
      <w:r w:rsidR="008F47BD" w:rsidRPr="005F7559">
        <w:rPr>
          <w:rFonts w:ascii="Times New Roman" w:hAnsi="Times New Roman" w:cs="Times New Roman"/>
          <w:sz w:val="36"/>
          <w:szCs w:val="36"/>
          <w:lang w:val="en-US"/>
        </w:rPr>
        <w:t>I</w:t>
      </w:r>
      <w:r w:rsidRPr="005F7559">
        <w:rPr>
          <w:rFonts w:ascii="Times New Roman" w:hAnsi="Times New Roman" w:cs="Times New Roman"/>
          <w:sz w:val="36"/>
          <w:szCs w:val="36"/>
          <w:lang w:val="en-US"/>
        </w:rPr>
        <w:t xml:space="preserve">n 2015, the Hellenic Coast Guard rescued 103.372 </w:t>
      </w:r>
      <w:r w:rsidR="008F47BD" w:rsidRPr="005F7559">
        <w:rPr>
          <w:rFonts w:ascii="Times New Roman" w:hAnsi="Times New Roman" w:cs="Times New Roman"/>
          <w:sz w:val="36"/>
          <w:szCs w:val="36"/>
          <w:lang w:val="en-US"/>
        </w:rPr>
        <w:t xml:space="preserve">people </w:t>
      </w:r>
      <w:r w:rsidRPr="005F7559">
        <w:rPr>
          <w:rFonts w:ascii="Times New Roman" w:hAnsi="Times New Roman" w:cs="Times New Roman"/>
          <w:sz w:val="36"/>
          <w:szCs w:val="36"/>
          <w:lang w:val="en-US"/>
        </w:rPr>
        <w:t xml:space="preserve">in 2.931 incidents, while 272 persons tragically perished. </w:t>
      </w:r>
      <w:r w:rsidR="001B6CEC" w:rsidRPr="005F7559">
        <w:rPr>
          <w:rFonts w:ascii="Times New Roman" w:hAnsi="Times New Roman" w:cs="Times New Roman"/>
          <w:sz w:val="36"/>
          <w:szCs w:val="36"/>
          <w:lang w:val="en-US"/>
        </w:rPr>
        <w:t xml:space="preserve">First quarter </w:t>
      </w:r>
      <w:r w:rsidRPr="005F7559">
        <w:rPr>
          <w:rFonts w:ascii="Times New Roman" w:hAnsi="Times New Roman" w:cs="Times New Roman"/>
          <w:sz w:val="36"/>
          <w:szCs w:val="36"/>
          <w:lang w:val="en-US"/>
        </w:rPr>
        <w:t xml:space="preserve">2016, number of refugees/migrants rescued has already reached 44.615, while 128 persons have regrettably lost their lives </w:t>
      </w:r>
      <w:r w:rsidRPr="005F7559">
        <w:rPr>
          <w:rFonts w:ascii="Times New Roman" w:hAnsi="Times New Roman" w:cs="Times New Roman"/>
          <w:sz w:val="36"/>
          <w:szCs w:val="36"/>
          <w:lang w:val="en-US"/>
        </w:rPr>
        <w:lastRenderedPageBreak/>
        <w:t xml:space="preserve">attempting to cross the Aegean. </w:t>
      </w:r>
      <w:r w:rsidR="00AB50FD" w:rsidRPr="005F7559">
        <w:rPr>
          <w:rFonts w:ascii="Times New Roman" w:hAnsi="Times New Roman" w:cs="Times New Roman"/>
          <w:sz w:val="36"/>
          <w:szCs w:val="36"/>
          <w:lang w:val="en-US"/>
        </w:rPr>
        <w:t xml:space="preserve">The Hellenic Coast Guard has done its utmost to strengthen the available Search and Rescue capacity of human resources and operational assets. </w:t>
      </w:r>
      <w:r w:rsidR="008F47BD" w:rsidRPr="005F7559">
        <w:rPr>
          <w:rFonts w:ascii="Times New Roman" w:hAnsi="Times New Roman" w:cs="Times New Roman"/>
          <w:sz w:val="36"/>
          <w:szCs w:val="36"/>
          <w:lang w:val="en-US"/>
        </w:rPr>
        <w:t xml:space="preserve">They are </w:t>
      </w:r>
      <w:r w:rsidR="00AB50FD" w:rsidRPr="005F7559">
        <w:rPr>
          <w:rFonts w:ascii="Times New Roman" w:hAnsi="Times New Roman" w:cs="Times New Roman"/>
          <w:sz w:val="36"/>
          <w:szCs w:val="36"/>
          <w:lang w:val="en-US"/>
        </w:rPr>
        <w:t xml:space="preserve">in close cooperation domestically with all responsible Authorities. </w:t>
      </w:r>
      <w:r w:rsidR="00F01A80" w:rsidRPr="005F7559">
        <w:rPr>
          <w:rFonts w:ascii="Times New Roman" w:hAnsi="Times New Roman" w:cs="Times New Roman"/>
          <w:sz w:val="36"/>
          <w:szCs w:val="36"/>
          <w:lang w:val="en-US"/>
        </w:rPr>
        <w:t>C</w:t>
      </w:r>
      <w:r w:rsidR="00AB50FD" w:rsidRPr="005F7559">
        <w:rPr>
          <w:rFonts w:ascii="Times New Roman" w:hAnsi="Times New Roman" w:cs="Times New Roman"/>
          <w:sz w:val="36"/>
          <w:szCs w:val="36"/>
          <w:lang w:val="en-US"/>
        </w:rPr>
        <w:t>ontribution of Armed Forces</w:t>
      </w:r>
      <w:r w:rsidR="00F01A80" w:rsidRPr="005F7559">
        <w:rPr>
          <w:rFonts w:ascii="Times New Roman" w:hAnsi="Times New Roman" w:cs="Times New Roman"/>
          <w:sz w:val="36"/>
          <w:szCs w:val="36"/>
          <w:lang w:val="en-US"/>
        </w:rPr>
        <w:t xml:space="preserve">is </w:t>
      </w:r>
      <w:r w:rsidR="008F47BD" w:rsidRPr="005F7559">
        <w:rPr>
          <w:rFonts w:ascii="Times New Roman" w:hAnsi="Times New Roman" w:cs="Times New Roman"/>
          <w:sz w:val="36"/>
          <w:szCs w:val="36"/>
          <w:lang w:val="en-US"/>
        </w:rPr>
        <w:t xml:space="preserve">crucial. </w:t>
      </w:r>
      <w:r w:rsidR="00AB50FD" w:rsidRPr="005F7559">
        <w:rPr>
          <w:rFonts w:ascii="Times New Roman" w:hAnsi="Times New Roman" w:cs="Times New Roman"/>
          <w:sz w:val="36"/>
          <w:szCs w:val="36"/>
          <w:lang w:val="en-US"/>
        </w:rPr>
        <w:t>Hellenic Navy is providing surface and aerial assets</w:t>
      </w:r>
      <w:r w:rsidR="00F01A80" w:rsidRPr="005F7559">
        <w:rPr>
          <w:rFonts w:ascii="Times New Roman" w:hAnsi="Times New Roman" w:cs="Times New Roman"/>
          <w:sz w:val="36"/>
          <w:szCs w:val="36"/>
          <w:lang w:val="en-US"/>
        </w:rPr>
        <w:t xml:space="preserve"> for </w:t>
      </w:r>
      <w:r w:rsidR="00AB50FD" w:rsidRPr="005F7559">
        <w:rPr>
          <w:rFonts w:ascii="Times New Roman" w:hAnsi="Times New Roman" w:cs="Times New Roman"/>
          <w:sz w:val="36"/>
          <w:szCs w:val="36"/>
          <w:lang w:val="en-US"/>
        </w:rPr>
        <w:t xml:space="preserve">Search and Rescue </w:t>
      </w:r>
      <w:r w:rsidR="00F01A80" w:rsidRPr="005F7559">
        <w:rPr>
          <w:rFonts w:ascii="Times New Roman" w:hAnsi="Times New Roman" w:cs="Times New Roman"/>
          <w:sz w:val="36"/>
          <w:szCs w:val="36"/>
          <w:lang w:val="en-US"/>
        </w:rPr>
        <w:t>operations</w:t>
      </w:r>
      <w:r w:rsidR="00AB50FD" w:rsidRPr="005F7559">
        <w:rPr>
          <w:rFonts w:ascii="Times New Roman" w:hAnsi="Times New Roman" w:cs="Times New Roman"/>
          <w:sz w:val="36"/>
          <w:szCs w:val="36"/>
          <w:lang w:val="en-US"/>
        </w:rPr>
        <w:t xml:space="preserve">. Furthermore, the </w:t>
      </w:r>
      <w:r w:rsidR="00F01A80" w:rsidRPr="005F7559">
        <w:rPr>
          <w:rFonts w:ascii="Times New Roman" w:hAnsi="Times New Roman" w:cs="Times New Roman"/>
          <w:sz w:val="36"/>
          <w:szCs w:val="36"/>
          <w:lang w:val="en-US"/>
        </w:rPr>
        <w:t xml:space="preserve">upscaled </w:t>
      </w:r>
      <w:r w:rsidR="00AB50FD" w:rsidRPr="005F7559">
        <w:rPr>
          <w:rFonts w:ascii="Times New Roman" w:hAnsi="Times New Roman" w:cs="Times New Roman"/>
          <w:sz w:val="36"/>
          <w:szCs w:val="36"/>
          <w:lang w:val="en-US"/>
        </w:rPr>
        <w:t xml:space="preserve">EU Joint Operation Poseidon Rapid Intervention, has provided additional human resources, operational assets, </w:t>
      </w:r>
      <w:r w:rsidR="00265C97" w:rsidRPr="005F7559">
        <w:rPr>
          <w:rFonts w:ascii="Times New Roman" w:hAnsi="Times New Roman" w:cs="Times New Roman"/>
          <w:sz w:val="36"/>
          <w:szCs w:val="36"/>
          <w:lang w:val="en-US"/>
        </w:rPr>
        <w:t xml:space="preserve">and </w:t>
      </w:r>
      <w:r w:rsidR="00AB50FD" w:rsidRPr="005F7559">
        <w:rPr>
          <w:rFonts w:ascii="Times New Roman" w:hAnsi="Times New Roman" w:cs="Times New Roman"/>
          <w:sz w:val="36"/>
          <w:szCs w:val="36"/>
          <w:lang w:val="en-US"/>
        </w:rPr>
        <w:t>technical equipment, under the coordination of FRONTEX.</w:t>
      </w:r>
    </w:p>
    <w:p w:rsidR="00AB50FD" w:rsidRPr="005F7559" w:rsidRDefault="00AB50F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Following </w:t>
      </w:r>
      <w:r w:rsidR="00265C97" w:rsidRPr="005F7559">
        <w:rPr>
          <w:rFonts w:ascii="Times New Roman" w:hAnsi="Times New Roman" w:cs="Times New Roman"/>
          <w:sz w:val="36"/>
          <w:szCs w:val="36"/>
          <w:lang w:val="en-US"/>
        </w:rPr>
        <w:t xml:space="preserve">EU </w:t>
      </w:r>
      <w:r w:rsidRPr="005F7559">
        <w:rPr>
          <w:rFonts w:ascii="Times New Roman" w:hAnsi="Times New Roman" w:cs="Times New Roman"/>
          <w:sz w:val="36"/>
          <w:szCs w:val="36"/>
          <w:lang w:val="en-US"/>
        </w:rPr>
        <w:t xml:space="preserve">decisions, Greece has created 5 </w:t>
      </w:r>
      <w:r w:rsidR="00D80461" w:rsidRPr="005F7559">
        <w:rPr>
          <w:rFonts w:ascii="Times New Roman" w:hAnsi="Times New Roman" w:cs="Times New Roman"/>
          <w:sz w:val="36"/>
          <w:szCs w:val="36"/>
          <w:lang w:val="en-US"/>
        </w:rPr>
        <w:t xml:space="preserve">new </w:t>
      </w:r>
      <w:r w:rsidRPr="005F7559">
        <w:rPr>
          <w:rFonts w:ascii="Times New Roman" w:hAnsi="Times New Roman" w:cs="Times New Roman"/>
          <w:sz w:val="36"/>
          <w:szCs w:val="36"/>
          <w:lang w:val="en-US"/>
        </w:rPr>
        <w:t xml:space="preserve">so-called “hotspots”run by the First Reception Service on the islands of Lesvos, Chios, Samos, Leros and Kos with a </w:t>
      </w:r>
      <w:r w:rsidR="00F01A80" w:rsidRPr="005F7559">
        <w:rPr>
          <w:rFonts w:ascii="Times New Roman" w:hAnsi="Times New Roman" w:cs="Times New Roman"/>
          <w:sz w:val="36"/>
          <w:szCs w:val="36"/>
          <w:lang w:val="en-US"/>
        </w:rPr>
        <w:t xml:space="preserve">current </w:t>
      </w:r>
      <w:r w:rsidRPr="005F7559">
        <w:rPr>
          <w:rFonts w:ascii="Times New Roman" w:hAnsi="Times New Roman" w:cs="Times New Roman"/>
          <w:sz w:val="36"/>
          <w:szCs w:val="36"/>
          <w:lang w:val="en-US"/>
        </w:rPr>
        <w:t xml:space="preserve">reception capacity of 7.500 people as well as numerous open reception facilities all over Greece with a current capacity of around 37.000 people. Greece is deploying continuous efforts to meet the needs of the people hosted in them. </w:t>
      </w:r>
      <w:r w:rsidR="00F01A80" w:rsidRPr="005F7559">
        <w:rPr>
          <w:rFonts w:ascii="Times New Roman" w:hAnsi="Times New Roman" w:cs="Times New Roman"/>
          <w:sz w:val="36"/>
          <w:szCs w:val="36"/>
          <w:lang w:val="en-US"/>
        </w:rPr>
        <w:t>W</w:t>
      </w:r>
      <w:r w:rsidRPr="005F7559">
        <w:rPr>
          <w:rFonts w:ascii="Times New Roman" w:hAnsi="Times New Roman" w:cs="Times New Roman"/>
          <w:sz w:val="36"/>
          <w:szCs w:val="36"/>
          <w:lang w:val="en-US"/>
        </w:rPr>
        <w:t xml:space="preserve">e </w:t>
      </w:r>
      <w:r w:rsidR="00F01A80" w:rsidRPr="005F7559">
        <w:rPr>
          <w:rFonts w:ascii="Times New Roman" w:hAnsi="Times New Roman" w:cs="Times New Roman"/>
          <w:sz w:val="36"/>
          <w:szCs w:val="36"/>
          <w:lang w:val="en-US"/>
        </w:rPr>
        <w:t xml:space="preserve">are working on </w:t>
      </w:r>
      <w:r w:rsidRPr="005F7559">
        <w:rPr>
          <w:rFonts w:ascii="Times New Roman" w:hAnsi="Times New Roman" w:cs="Times New Roman"/>
          <w:sz w:val="36"/>
          <w:szCs w:val="36"/>
          <w:lang w:val="en-US"/>
        </w:rPr>
        <w:t xml:space="preserve">new reception facilities for additional 20.000 places. Meanwhile, the agreement between Greece and UNHCR </w:t>
      </w:r>
      <w:r w:rsidR="00476AE4" w:rsidRPr="005F7559">
        <w:rPr>
          <w:rFonts w:ascii="Times New Roman" w:hAnsi="Times New Roman" w:cs="Times New Roman"/>
          <w:sz w:val="36"/>
          <w:szCs w:val="36"/>
          <w:lang w:val="en-US"/>
        </w:rPr>
        <w:t xml:space="preserve">for </w:t>
      </w:r>
      <w:r w:rsidRPr="005F7559">
        <w:rPr>
          <w:rFonts w:ascii="Times New Roman" w:hAnsi="Times New Roman" w:cs="Times New Roman"/>
          <w:sz w:val="36"/>
          <w:szCs w:val="36"/>
          <w:lang w:val="en-US"/>
        </w:rPr>
        <w:t xml:space="preserve">rent </w:t>
      </w:r>
      <w:r w:rsidRPr="005F7559">
        <w:rPr>
          <w:rFonts w:ascii="Times New Roman" w:hAnsi="Times New Roman" w:cs="Times New Roman"/>
          <w:sz w:val="36"/>
          <w:szCs w:val="36"/>
          <w:lang w:val="en-US"/>
        </w:rPr>
        <w:lastRenderedPageBreak/>
        <w:t>sub</w:t>
      </w:r>
      <w:r w:rsidR="00265C97" w:rsidRPr="005F7559">
        <w:rPr>
          <w:rFonts w:ascii="Times New Roman" w:hAnsi="Times New Roman" w:cs="Times New Roman"/>
          <w:sz w:val="36"/>
          <w:szCs w:val="36"/>
          <w:lang w:val="en-US"/>
        </w:rPr>
        <w:t>sidies and host family program</w:t>
      </w:r>
      <w:r w:rsidRPr="005F7559">
        <w:rPr>
          <w:rFonts w:ascii="Times New Roman" w:hAnsi="Times New Roman" w:cs="Times New Roman"/>
          <w:sz w:val="36"/>
          <w:szCs w:val="36"/>
          <w:lang w:val="en-US"/>
        </w:rPr>
        <w:t xml:space="preserve">s for 20.000 people is implemented, and 1500 people have benefited so far.  </w:t>
      </w:r>
    </w:p>
    <w:p w:rsidR="00AB50FD" w:rsidRPr="005F7559" w:rsidRDefault="00AB50F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We recognize that the situation in Eidomeni is unsustainable lead</w:t>
      </w:r>
      <w:r w:rsidR="00F01A80" w:rsidRPr="005F7559">
        <w:rPr>
          <w:rFonts w:ascii="Times New Roman" w:hAnsi="Times New Roman" w:cs="Times New Roman"/>
          <w:sz w:val="36"/>
          <w:szCs w:val="36"/>
          <w:lang w:val="en-US"/>
        </w:rPr>
        <w:t>ing</w:t>
      </w:r>
      <w:r w:rsidRPr="005F7559">
        <w:rPr>
          <w:rFonts w:ascii="Times New Roman" w:hAnsi="Times New Roman" w:cs="Times New Roman"/>
          <w:sz w:val="36"/>
          <w:szCs w:val="36"/>
          <w:lang w:val="en-US"/>
        </w:rPr>
        <w:t xml:space="preserve"> to threats to life and well-being of </w:t>
      </w:r>
      <w:r w:rsidR="00265C97" w:rsidRPr="005F7559">
        <w:rPr>
          <w:rFonts w:ascii="Times New Roman" w:hAnsi="Times New Roman" w:cs="Times New Roman"/>
          <w:sz w:val="36"/>
          <w:szCs w:val="36"/>
          <w:lang w:val="en-US"/>
        </w:rPr>
        <w:t xml:space="preserve">those </w:t>
      </w:r>
      <w:r w:rsidRPr="005F7559">
        <w:rPr>
          <w:rFonts w:ascii="Times New Roman" w:hAnsi="Times New Roman" w:cs="Times New Roman"/>
          <w:sz w:val="36"/>
          <w:szCs w:val="36"/>
          <w:lang w:val="en-US"/>
        </w:rPr>
        <w:t xml:space="preserve">residing in </w:t>
      </w:r>
      <w:r w:rsidR="00476AE4" w:rsidRPr="005F7559">
        <w:rPr>
          <w:rFonts w:ascii="Times New Roman" w:hAnsi="Times New Roman" w:cs="Times New Roman"/>
          <w:sz w:val="36"/>
          <w:szCs w:val="36"/>
          <w:lang w:val="en-US"/>
        </w:rPr>
        <w:t>and outside the camp</w:t>
      </w:r>
      <w:r w:rsidRPr="005F7559">
        <w:rPr>
          <w:rFonts w:ascii="Times New Roman" w:hAnsi="Times New Roman" w:cs="Times New Roman"/>
          <w:sz w:val="36"/>
          <w:szCs w:val="36"/>
          <w:lang w:val="en-US"/>
        </w:rPr>
        <w:t xml:space="preserve">. Regrettably, due to misinformation, </w:t>
      </w:r>
      <w:r w:rsidR="00F01A80" w:rsidRPr="005F7559">
        <w:rPr>
          <w:rFonts w:ascii="Times New Roman" w:hAnsi="Times New Roman" w:cs="Times New Roman"/>
          <w:sz w:val="36"/>
          <w:szCs w:val="36"/>
          <w:lang w:val="en-US"/>
        </w:rPr>
        <w:t xml:space="preserve">most </w:t>
      </w:r>
      <w:r w:rsidRPr="005F7559">
        <w:rPr>
          <w:rFonts w:ascii="Times New Roman" w:hAnsi="Times New Roman" w:cs="Times New Roman"/>
          <w:sz w:val="36"/>
          <w:szCs w:val="36"/>
          <w:lang w:val="en-US"/>
        </w:rPr>
        <w:t>of the</w:t>
      </w:r>
      <w:r w:rsidR="00F01A80" w:rsidRPr="005F7559">
        <w:rPr>
          <w:rFonts w:ascii="Times New Roman" w:hAnsi="Times New Roman" w:cs="Times New Roman"/>
          <w:sz w:val="36"/>
          <w:szCs w:val="36"/>
          <w:lang w:val="en-US"/>
        </w:rPr>
        <w:t>se</w:t>
      </w:r>
      <w:r w:rsidRPr="005F7559">
        <w:rPr>
          <w:rFonts w:ascii="Times New Roman" w:hAnsi="Times New Roman" w:cs="Times New Roman"/>
          <w:sz w:val="36"/>
          <w:szCs w:val="36"/>
          <w:lang w:val="en-US"/>
        </w:rPr>
        <w:t xml:space="preserve"> people insist on staying </w:t>
      </w:r>
      <w:r w:rsidR="00265C97" w:rsidRPr="005F7559">
        <w:rPr>
          <w:rFonts w:ascii="Times New Roman" w:hAnsi="Times New Roman" w:cs="Times New Roman"/>
          <w:sz w:val="36"/>
          <w:szCs w:val="36"/>
          <w:lang w:val="en-US"/>
        </w:rPr>
        <w:t xml:space="preserve">there </w:t>
      </w:r>
      <w:r w:rsidR="00476AE4" w:rsidRPr="005F7559">
        <w:rPr>
          <w:rFonts w:ascii="Times New Roman" w:hAnsi="Times New Roman" w:cs="Times New Roman"/>
          <w:sz w:val="36"/>
          <w:szCs w:val="36"/>
          <w:lang w:val="en-US"/>
        </w:rPr>
        <w:t xml:space="preserve">hoping </w:t>
      </w:r>
      <w:r w:rsidRPr="005F7559">
        <w:rPr>
          <w:rFonts w:ascii="Times New Roman" w:hAnsi="Times New Roman" w:cs="Times New Roman"/>
          <w:sz w:val="36"/>
          <w:szCs w:val="36"/>
          <w:lang w:val="en-US"/>
        </w:rPr>
        <w:t xml:space="preserve">that borders will open. It is our intention to remove </w:t>
      </w:r>
      <w:r w:rsidR="00F01A80" w:rsidRPr="005F7559">
        <w:rPr>
          <w:rFonts w:ascii="Times New Roman" w:hAnsi="Times New Roman" w:cs="Times New Roman"/>
          <w:sz w:val="36"/>
          <w:szCs w:val="36"/>
          <w:lang w:val="en-US"/>
        </w:rPr>
        <w:t xml:space="preserve">them </w:t>
      </w:r>
      <w:r w:rsidRPr="005F7559">
        <w:rPr>
          <w:rFonts w:ascii="Times New Roman" w:hAnsi="Times New Roman" w:cs="Times New Roman"/>
          <w:sz w:val="36"/>
          <w:szCs w:val="36"/>
          <w:lang w:val="en-US"/>
        </w:rPr>
        <w:t>in May</w:t>
      </w:r>
      <w:r w:rsidR="00E27271" w:rsidRPr="005F7559">
        <w:rPr>
          <w:rFonts w:ascii="Times New Roman" w:hAnsi="Times New Roman" w:cs="Times New Roman"/>
          <w:sz w:val="36"/>
          <w:szCs w:val="36"/>
          <w:lang w:val="en-US"/>
        </w:rPr>
        <w:t xml:space="preserve"> safely and without use of force, when necessary reception camps</w:t>
      </w:r>
      <w:r w:rsidR="00F01A80" w:rsidRPr="005F7559">
        <w:rPr>
          <w:rFonts w:ascii="Times New Roman" w:hAnsi="Times New Roman" w:cs="Times New Roman"/>
          <w:sz w:val="36"/>
          <w:szCs w:val="36"/>
          <w:lang w:val="en-US"/>
        </w:rPr>
        <w:t xml:space="preserve"> are ready</w:t>
      </w:r>
      <w:r w:rsidRPr="005F7559">
        <w:rPr>
          <w:rFonts w:ascii="Times New Roman" w:hAnsi="Times New Roman" w:cs="Times New Roman"/>
          <w:sz w:val="36"/>
          <w:szCs w:val="36"/>
          <w:lang w:val="en-US"/>
        </w:rPr>
        <w:t xml:space="preserve">.        </w:t>
      </w:r>
    </w:p>
    <w:p w:rsidR="00497E7A" w:rsidRPr="005F7559" w:rsidRDefault="00AB50F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Following EU-Turkey Statement of 18 March, Greece adopted the necessary legal framework for the implementation of the agreement while fully abiding by </w:t>
      </w:r>
      <w:r w:rsidR="00E27271" w:rsidRPr="005F7559">
        <w:rPr>
          <w:rFonts w:ascii="Times New Roman" w:hAnsi="Times New Roman" w:cs="Times New Roman"/>
          <w:sz w:val="36"/>
          <w:szCs w:val="36"/>
          <w:lang w:val="en-US"/>
        </w:rPr>
        <w:t>its</w:t>
      </w:r>
      <w:r w:rsidRPr="005F7559">
        <w:rPr>
          <w:rFonts w:ascii="Times New Roman" w:hAnsi="Times New Roman" w:cs="Times New Roman"/>
          <w:sz w:val="36"/>
          <w:szCs w:val="36"/>
          <w:lang w:val="en-US"/>
        </w:rPr>
        <w:t xml:space="preserve"> obligations regarding respect of human rights and relevant international and EU law.After the Statement, more than 3.000 asylum requests have been submitted and are currently under consideration by the Greek Asylum Service. </w:t>
      </w:r>
      <w:r w:rsidR="009B6F44" w:rsidRPr="005F7559">
        <w:rPr>
          <w:rFonts w:ascii="Times New Roman" w:hAnsi="Times New Roman" w:cs="Times New Roman"/>
          <w:sz w:val="36"/>
          <w:szCs w:val="36"/>
          <w:lang w:val="en-US"/>
        </w:rPr>
        <w:t>We have also recorded almost 5000 additional pre-registration requests for asylum all over Greece and number</w:t>
      </w:r>
      <w:r w:rsidR="00747382" w:rsidRPr="005F7559">
        <w:rPr>
          <w:rFonts w:ascii="Times New Roman" w:hAnsi="Times New Roman" w:cs="Times New Roman"/>
          <w:sz w:val="36"/>
          <w:szCs w:val="36"/>
          <w:lang w:val="en-US"/>
        </w:rPr>
        <w:t>sare growing.</w:t>
      </w:r>
      <w:r w:rsidRPr="005F7559">
        <w:rPr>
          <w:rFonts w:ascii="Times New Roman" w:hAnsi="Times New Roman" w:cs="Times New Roman"/>
          <w:sz w:val="36"/>
          <w:szCs w:val="36"/>
          <w:lang w:val="en-US"/>
        </w:rPr>
        <w:t xml:space="preserve">The new Law </w:t>
      </w:r>
      <w:r w:rsidR="00265C97" w:rsidRPr="005F7559">
        <w:rPr>
          <w:rFonts w:ascii="Times New Roman" w:hAnsi="Times New Roman" w:cs="Times New Roman"/>
          <w:sz w:val="36"/>
          <w:szCs w:val="36"/>
          <w:lang w:val="en-US"/>
        </w:rPr>
        <w:t>foresees a fast-track procedure.H</w:t>
      </w:r>
      <w:r w:rsidRPr="005F7559">
        <w:rPr>
          <w:rFonts w:ascii="Times New Roman" w:hAnsi="Times New Roman" w:cs="Times New Roman"/>
          <w:sz w:val="36"/>
          <w:szCs w:val="36"/>
          <w:lang w:val="en-US"/>
        </w:rPr>
        <w:t>owever</w:t>
      </w:r>
      <w:r w:rsidR="00497E7A" w:rsidRPr="005F7559">
        <w:rPr>
          <w:rFonts w:ascii="Times New Roman" w:hAnsi="Times New Roman" w:cs="Times New Roman"/>
          <w:sz w:val="36"/>
          <w:szCs w:val="36"/>
          <w:lang w:val="en-US"/>
        </w:rPr>
        <w:t>,</w:t>
      </w:r>
      <w:r w:rsidRPr="005F7559">
        <w:rPr>
          <w:rFonts w:ascii="Times New Roman" w:hAnsi="Times New Roman" w:cs="Times New Roman"/>
          <w:sz w:val="36"/>
          <w:szCs w:val="36"/>
          <w:lang w:val="en-US"/>
        </w:rPr>
        <w:t xml:space="preserve"> all requests are being examined individually and on a case by case basis. </w:t>
      </w:r>
    </w:p>
    <w:p w:rsidR="00AB50FD" w:rsidRPr="005F7559" w:rsidRDefault="00747382"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lastRenderedPageBreak/>
        <w:t xml:space="preserve">I need to stress it is not an easy task. </w:t>
      </w:r>
      <w:r w:rsidR="00F01A80" w:rsidRPr="005F7559">
        <w:rPr>
          <w:rFonts w:ascii="Times New Roman" w:hAnsi="Times New Roman" w:cs="Times New Roman"/>
          <w:sz w:val="36"/>
          <w:szCs w:val="36"/>
          <w:lang w:val="en-US"/>
        </w:rPr>
        <w:t>Not only because of the huge workload</w:t>
      </w:r>
      <w:r w:rsidR="00A10AF6" w:rsidRPr="005F7559">
        <w:rPr>
          <w:rFonts w:ascii="Times New Roman" w:hAnsi="Times New Roman" w:cs="Times New Roman"/>
          <w:sz w:val="36"/>
          <w:szCs w:val="36"/>
          <w:lang w:val="en-US"/>
        </w:rPr>
        <w:t xml:space="preserve"> and limited resources</w:t>
      </w:r>
      <w:r w:rsidR="00F01A80" w:rsidRPr="005F7559">
        <w:rPr>
          <w:rFonts w:ascii="Times New Roman" w:hAnsi="Times New Roman" w:cs="Times New Roman"/>
          <w:sz w:val="36"/>
          <w:szCs w:val="36"/>
          <w:lang w:val="en-US"/>
        </w:rPr>
        <w:t xml:space="preserve">. </w:t>
      </w:r>
      <w:r w:rsidRPr="005F7559">
        <w:rPr>
          <w:rFonts w:ascii="Times New Roman" w:hAnsi="Times New Roman" w:cs="Times New Roman"/>
          <w:sz w:val="36"/>
          <w:szCs w:val="36"/>
          <w:lang w:val="en-US"/>
        </w:rPr>
        <w:t xml:space="preserve">During the last months </w:t>
      </w:r>
      <w:r w:rsidR="00497E7A" w:rsidRPr="005F7559">
        <w:rPr>
          <w:rFonts w:ascii="Times New Roman" w:hAnsi="Times New Roman" w:cs="Times New Roman"/>
          <w:sz w:val="36"/>
          <w:szCs w:val="36"/>
          <w:lang w:val="en-US"/>
        </w:rPr>
        <w:t xml:space="preserve">there has been growing </w:t>
      </w:r>
      <w:r w:rsidRPr="005F7559">
        <w:rPr>
          <w:rFonts w:ascii="Times New Roman" w:hAnsi="Times New Roman" w:cs="Times New Roman"/>
          <w:sz w:val="36"/>
          <w:szCs w:val="36"/>
          <w:lang w:val="en-US"/>
        </w:rPr>
        <w:t xml:space="preserve">pressure for closing borders and </w:t>
      </w:r>
      <w:r w:rsidR="00497E7A" w:rsidRPr="005F7559">
        <w:rPr>
          <w:rFonts w:ascii="Times New Roman" w:hAnsi="Times New Roman" w:cs="Times New Roman"/>
          <w:sz w:val="36"/>
          <w:szCs w:val="36"/>
          <w:lang w:val="en-US"/>
        </w:rPr>
        <w:t xml:space="preserve">speeding up </w:t>
      </w:r>
      <w:r w:rsidRPr="005F7559">
        <w:rPr>
          <w:rFonts w:ascii="Times New Roman" w:hAnsi="Times New Roman" w:cs="Times New Roman"/>
          <w:sz w:val="36"/>
          <w:szCs w:val="36"/>
          <w:lang w:val="en-US"/>
        </w:rPr>
        <w:t>procedures</w:t>
      </w:r>
      <w:r w:rsidR="00497E7A" w:rsidRPr="005F7559">
        <w:rPr>
          <w:rFonts w:ascii="Times New Roman" w:hAnsi="Times New Roman" w:cs="Times New Roman"/>
          <w:sz w:val="36"/>
          <w:szCs w:val="36"/>
          <w:lang w:val="en-US"/>
        </w:rPr>
        <w:t xml:space="preserve">. However, we cannot allow ourselves undermine human rights </w:t>
      </w:r>
      <w:r w:rsidRPr="005F7559">
        <w:rPr>
          <w:rFonts w:ascii="Times New Roman" w:hAnsi="Times New Roman" w:cs="Times New Roman"/>
          <w:sz w:val="36"/>
          <w:szCs w:val="36"/>
          <w:shd w:val="clear" w:color="auto" w:fill="FFFFFF"/>
          <w:lang w:val="en-US"/>
        </w:rPr>
        <w:t xml:space="preserve">principles </w:t>
      </w:r>
      <w:r w:rsidR="00497E7A" w:rsidRPr="005F7559">
        <w:rPr>
          <w:rFonts w:ascii="Times New Roman" w:hAnsi="Times New Roman" w:cs="Times New Roman"/>
          <w:sz w:val="36"/>
          <w:szCs w:val="36"/>
          <w:shd w:val="clear" w:color="auto" w:fill="FFFFFF"/>
          <w:lang w:val="en-US"/>
        </w:rPr>
        <w:t xml:space="preserve">that </w:t>
      </w:r>
      <w:r w:rsidRPr="005F7559">
        <w:rPr>
          <w:rFonts w:ascii="Times New Roman" w:hAnsi="Times New Roman" w:cs="Times New Roman"/>
          <w:sz w:val="36"/>
          <w:szCs w:val="36"/>
          <w:shd w:val="clear" w:color="auto" w:fill="FFFFFF"/>
          <w:lang w:val="en-US"/>
        </w:rPr>
        <w:t xml:space="preserve">guaranteethe right to seek asylum and </w:t>
      </w:r>
      <w:r w:rsidR="00497E7A" w:rsidRPr="005F7559">
        <w:rPr>
          <w:rFonts w:ascii="Times New Roman" w:hAnsi="Times New Roman" w:cs="Times New Roman"/>
          <w:sz w:val="36"/>
          <w:szCs w:val="36"/>
          <w:shd w:val="clear" w:color="auto" w:fill="FFFFFF"/>
          <w:lang w:val="en-US"/>
        </w:rPr>
        <w:t xml:space="preserve">forbid </w:t>
      </w:r>
      <w:r w:rsidRPr="005F7559">
        <w:rPr>
          <w:rFonts w:ascii="Times New Roman" w:hAnsi="Times New Roman" w:cs="Times New Roman"/>
          <w:sz w:val="36"/>
          <w:szCs w:val="36"/>
          <w:shd w:val="clear" w:color="auto" w:fill="FFFFFF"/>
          <w:lang w:val="en-US"/>
        </w:rPr>
        <w:t>collective expulsions.</w:t>
      </w:r>
      <w:r w:rsidR="00A10AF6" w:rsidRPr="005F7559">
        <w:rPr>
          <w:rFonts w:ascii="Times New Roman" w:hAnsi="Times New Roman" w:cs="Times New Roman"/>
          <w:sz w:val="36"/>
          <w:szCs w:val="36"/>
          <w:shd w:val="clear" w:color="auto" w:fill="FFFFFF"/>
          <w:lang w:val="en-US"/>
        </w:rPr>
        <w:t>The</w:t>
      </w:r>
      <w:r w:rsidR="00273023" w:rsidRPr="005F7559">
        <w:rPr>
          <w:rFonts w:ascii="Times New Roman" w:hAnsi="Times New Roman" w:cs="Times New Roman"/>
          <w:sz w:val="36"/>
          <w:szCs w:val="36"/>
          <w:shd w:val="clear" w:color="auto" w:fill="FFFFFF"/>
          <w:lang w:val="en-US"/>
        </w:rPr>
        <w:t xml:space="preserve">refore, </w:t>
      </w:r>
      <w:r w:rsidR="00D80461" w:rsidRPr="005F7559">
        <w:rPr>
          <w:rFonts w:ascii="Times New Roman" w:hAnsi="Times New Roman" w:cs="Times New Roman"/>
          <w:sz w:val="36"/>
          <w:szCs w:val="36"/>
          <w:shd w:val="clear" w:color="auto" w:fill="FFFFFF"/>
          <w:lang w:val="en-US"/>
        </w:rPr>
        <w:t xml:space="preserve">most of the </w:t>
      </w:r>
      <w:r w:rsidR="00273023" w:rsidRPr="005F7559">
        <w:rPr>
          <w:rFonts w:ascii="Times New Roman" w:hAnsi="Times New Roman" w:cs="Times New Roman"/>
          <w:sz w:val="36"/>
          <w:szCs w:val="36"/>
          <w:shd w:val="clear" w:color="auto" w:fill="FFFFFF"/>
          <w:lang w:val="en-US"/>
        </w:rPr>
        <w:t>difficult</w:t>
      </w:r>
      <w:r w:rsidR="00D80461" w:rsidRPr="005F7559">
        <w:rPr>
          <w:rFonts w:ascii="Times New Roman" w:hAnsi="Times New Roman" w:cs="Times New Roman"/>
          <w:sz w:val="36"/>
          <w:szCs w:val="36"/>
          <w:shd w:val="clear" w:color="auto" w:fill="FFFFFF"/>
          <w:lang w:val="en-US"/>
        </w:rPr>
        <w:t xml:space="preserve">ies derive from </w:t>
      </w:r>
      <w:r w:rsidR="00A10AF6" w:rsidRPr="005F7559">
        <w:rPr>
          <w:rFonts w:ascii="Times New Roman" w:hAnsi="Times New Roman" w:cs="Times New Roman"/>
          <w:sz w:val="36"/>
          <w:szCs w:val="36"/>
          <w:shd w:val="clear" w:color="auto" w:fill="FFFFFF"/>
          <w:lang w:val="en-US"/>
        </w:rPr>
        <w:t>contradictions in European policy on migration and asylum.</w:t>
      </w:r>
    </w:p>
    <w:p w:rsidR="0044284A" w:rsidRPr="005F7559" w:rsidRDefault="0044284A" w:rsidP="00C17A7B">
      <w:pPr>
        <w:spacing w:before="120" w:after="120" w:line="360" w:lineRule="auto"/>
        <w:jc w:val="both"/>
        <w:rPr>
          <w:rFonts w:ascii="Times New Roman" w:hAnsi="Times New Roman" w:cs="Times New Roman"/>
          <w:b/>
          <w:bCs/>
          <w:sz w:val="36"/>
          <w:szCs w:val="36"/>
          <w:lang w:val="en-US"/>
        </w:rPr>
      </w:pPr>
      <w:r w:rsidRPr="005F7559">
        <w:rPr>
          <w:rFonts w:ascii="Times New Roman" w:hAnsi="Times New Roman" w:cs="Times New Roman"/>
          <w:sz w:val="36"/>
          <w:szCs w:val="36"/>
          <w:lang w:val="en-US"/>
        </w:rPr>
        <w:t>Regarding questions posed by Germany, t</w:t>
      </w:r>
      <w:r w:rsidRPr="005F7559">
        <w:rPr>
          <w:rFonts w:ascii="Times New Roman" w:hAnsi="Times New Roman" w:cs="Times New Roman"/>
          <w:bCs/>
          <w:sz w:val="36"/>
          <w:szCs w:val="36"/>
          <w:lang w:val="en-US"/>
        </w:rPr>
        <w:t xml:space="preserve">he Greek Asylum Service is </w:t>
      </w:r>
      <w:r w:rsidR="00D33A59" w:rsidRPr="005F7559">
        <w:rPr>
          <w:rFonts w:ascii="Times New Roman" w:hAnsi="Times New Roman" w:cs="Times New Roman"/>
          <w:bCs/>
          <w:sz w:val="36"/>
          <w:szCs w:val="36"/>
          <w:lang w:val="en-US"/>
        </w:rPr>
        <w:t>a major implementing actor</w:t>
      </w:r>
      <w:r w:rsidR="00C17A7B" w:rsidRPr="005F7559">
        <w:rPr>
          <w:rFonts w:ascii="Times New Roman" w:hAnsi="Times New Roman" w:cs="Times New Roman"/>
          <w:b/>
          <w:sz w:val="36"/>
          <w:szCs w:val="36"/>
          <w:lang w:val="en-US"/>
        </w:rPr>
        <w:t xml:space="preserve"> of the European - Turkish agreement</w:t>
      </w:r>
      <w:r w:rsidRPr="005F7559">
        <w:rPr>
          <w:rFonts w:ascii="Times New Roman" w:hAnsi="Times New Roman" w:cs="Times New Roman"/>
          <w:bCs/>
          <w:sz w:val="36"/>
          <w:szCs w:val="36"/>
          <w:lang w:val="en-US"/>
        </w:rPr>
        <w:t>. In accordance with its mandate and in cooperation with the European Asylum Support Office and the EU Member States, it is committed to examining every single asylum application. Efforts are constantly being made to increase staff capacity, taking into account the need for extensive training</w:t>
      </w:r>
      <w:r w:rsidR="00D33A59" w:rsidRPr="005F7559">
        <w:rPr>
          <w:rFonts w:ascii="Times New Roman" w:hAnsi="Times New Roman" w:cs="Times New Roman"/>
          <w:bCs/>
          <w:sz w:val="36"/>
          <w:szCs w:val="36"/>
          <w:lang w:val="en-US"/>
        </w:rPr>
        <w:t xml:space="preserve"> and </w:t>
      </w:r>
      <w:r w:rsidRPr="005F7559">
        <w:rPr>
          <w:rFonts w:ascii="Times New Roman" w:hAnsi="Times New Roman" w:cs="Times New Roman"/>
          <w:bCs/>
          <w:sz w:val="36"/>
          <w:szCs w:val="36"/>
          <w:lang w:val="en-US"/>
        </w:rPr>
        <w:t>gradual increase to avoid that the agency implodes.</w:t>
      </w:r>
    </w:p>
    <w:p w:rsidR="0044284A" w:rsidRPr="005F7559" w:rsidRDefault="0044284A" w:rsidP="00C17A7B">
      <w:pPr>
        <w:spacing w:before="120" w:after="120" w:line="360" w:lineRule="auto"/>
        <w:jc w:val="both"/>
        <w:rPr>
          <w:rFonts w:ascii="Times New Roman" w:hAnsi="Times New Roman" w:cs="Times New Roman"/>
          <w:bCs/>
          <w:sz w:val="36"/>
          <w:szCs w:val="36"/>
          <w:lang w:val="en-US"/>
        </w:rPr>
      </w:pPr>
      <w:r w:rsidRPr="005F7559">
        <w:rPr>
          <w:rFonts w:ascii="Times New Roman" w:hAnsi="Times New Roman" w:cs="Times New Roman"/>
          <w:sz w:val="36"/>
          <w:szCs w:val="36"/>
          <w:lang w:val="en-US"/>
        </w:rPr>
        <w:t xml:space="preserve">Regarding the question by Sweden, </w:t>
      </w:r>
      <w:r w:rsidRPr="005F7559">
        <w:rPr>
          <w:rFonts w:ascii="Times New Roman" w:hAnsi="Times New Roman" w:cs="Times New Roman"/>
          <w:bCs/>
          <w:sz w:val="36"/>
          <w:szCs w:val="36"/>
          <w:lang w:val="en-US"/>
        </w:rPr>
        <w:t xml:space="preserve">the </w:t>
      </w:r>
      <w:r w:rsidRPr="005F7559">
        <w:rPr>
          <w:rFonts w:ascii="Times New Roman" w:hAnsi="Times New Roman" w:cs="Times New Roman"/>
          <w:b/>
          <w:bCs/>
          <w:sz w:val="36"/>
          <w:szCs w:val="36"/>
          <w:lang w:val="en-US"/>
        </w:rPr>
        <w:t>A</w:t>
      </w:r>
      <w:r w:rsidR="009B6F44" w:rsidRPr="005F7559">
        <w:rPr>
          <w:rFonts w:ascii="Times New Roman" w:hAnsi="Times New Roman" w:cs="Times New Roman"/>
          <w:b/>
          <w:bCs/>
          <w:sz w:val="36"/>
          <w:szCs w:val="36"/>
          <w:lang w:val="en-US"/>
        </w:rPr>
        <w:t>sylum service</w:t>
      </w:r>
      <w:r w:rsidRPr="005F7559">
        <w:rPr>
          <w:rFonts w:ascii="Times New Roman" w:hAnsi="Times New Roman" w:cs="Times New Roman"/>
          <w:bCs/>
          <w:sz w:val="36"/>
          <w:szCs w:val="36"/>
          <w:lang w:val="en-US"/>
        </w:rPr>
        <w:t xml:space="preserve">has put in place 7 Regional Asylum Offices and 6 Asylum Units, while new ones start operations during </w:t>
      </w:r>
      <w:r w:rsidRPr="005F7559">
        <w:rPr>
          <w:rFonts w:ascii="Times New Roman" w:hAnsi="Times New Roman" w:cs="Times New Roman"/>
          <w:bCs/>
          <w:sz w:val="36"/>
          <w:szCs w:val="36"/>
          <w:lang w:val="en-US"/>
        </w:rPr>
        <w:lastRenderedPageBreak/>
        <w:t xml:space="preserve">2016. </w:t>
      </w:r>
      <w:r w:rsidR="009B6F44" w:rsidRPr="005F7559">
        <w:rPr>
          <w:rFonts w:ascii="Times New Roman" w:hAnsi="Times New Roman" w:cs="Times New Roman"/>
          <w:bCs/>
          <w:sz w:val="36"/>
          <w:szCs w:val="36"/>
          <w:lang w:val="en-US"/>
        </w:rPr>
        <w:t>F</w:t>
      </w:r>
      <w:r w:rsidRPr="005F7559">
        <w:rPr>
          <w:rFonts w:ascii="Times New Roman" w:hAnsi="Times New Roman" w:cs="Times New Roman"/>
          <w:bCs/>
          <w:sz w:val="36"/>
          <w:szCs w:val="36"/>
          <w:lang w:val="en-US"/>
        </w:rPr>
        <w:t xml:space="preserve">ast-track procedures for Syrian applicants and pre-registration procedures are already in place. </w:t>
      </w:r>
    </w:p>
    <w:p w:rsidR="003257E1" w:rsidRPr="005F7559" w:rsidRDefault="007C0AF6" w:rsidP="00C17A7B">
      <w:pPr>
        <w:spacing w:line="360" w:lineRule="auto"/>
        <w:jc w:val="both"/>
        <w:rPr>
          <w:rFonts w:ascii="Times New Roman" w:hAnsi="Times New Roman" w:cs="Times New Roman"/>
          <w:bCs/>
          <w:iCs/>
          <w:sz w:val="36"/>
          <w:szCs w:val="36"/>
          <w:lang w:val="en-US"/>
        </w:rPr>
      </w:pPr>
      <w:r w:rsidRPr="005F7559">
        <w:rPr>
          <w:rFonts w:ascii="Times New Roman" w:hAnsi="Times New Roman" w:cs="Times New Roman"/>
          <w:bCs/>
          <w:iCs/>
          <w:sz w:val="36"/>
          <w:szCs w:val="36"/>
          <w:lang w:val="en-US"/>
        </w:rPr>
        <w:t xml:space="preserve">Regarding a question by Norway, </w:t>
      </w:r>
      <w:r w:rsidR="003257E1" w:rsidRPr="005F7559">
        <w:rPr>
          <w:rFonts w:ascii="Times New Roman" w:hAnsi="Times New Roman" w:cs="Times New Roman"/>
          <w:bCs/>
          <w:iCs/>
          <w:sz w:val="36"/>
          <w:szCs w:val="36"/>
          <w:lang w:val="en-US"/>
        </w:rPr>
        <w:t xml:space="preserve">protection of </w:t>
      </w:r>
      <w:r w:rsidR="003257E1" w:rsidRPr="005F7559">
        <w:rPr>
          <w:rFonts w:ascii="Times New Roman" w:hAnsi="Times New Roman" w:cs="Times New Roman"/>
          <w:b/>
          <w:bCs/>
          <w:iCs/>
          <w:sz w:val="36"/>
          <w:szCs w:val="36"/>
          <w:lang w:val="en-US"/>
        </w:rPr>
        <w:t>unaccompanied minors</w:t>
      </w:r>
      <w:r w:rsidR="002C4239" w:rsidRPr="005F7559">
        <w:rPr>
          <w:rFonts w:ascii="Times New Roman" w:hAnsi="Times New Roman" w:cs="Times New Roman"/>
          <w:bCs/>
          <w:iCs/>
          <w:sz w:val="36"/>
          <w:szCs w:val="36"/>
          <w:lang w:val="en-US"/>
        </w:rPr>
        <w:t xml:space="preserve"> (UAMs) </w:t>
      </w:r>
      <w:r w:rsidR="003257E1" w:rsidRPr="005F7559">
        <w:rPr>
          <w:rFonts w:ascii="Times New Roman" w:hAnsi="Times New Roman" w:cs="Times New Roman"/>
          <w:bCs/>
          <w:iCs/>
          <w:sz w:val="36"/>
          <w:szCs w:val="36"/>
          <w:lang w:val="en-US"/>
        </w:rPr>
        <w:t xml:space="preserve">is considered of utmost priority. </w:t>
      </w:r>
      <w:r w:rsidR="00D33A59" w:rsidRPr="005F7559">
        <w:rPr>
          <w:rFonts w:ascii="Times New Roman" w:hAnsi="Times New Roman" w:cs="Times New Roman"/>
          <w:bCs/>
          <w:iCs/>
          <w:sz w:val="36"/>
          <w:szCs w:val="36"/>
          <w:lang w:val="en-US"/>
        </w:rPr>
        <w:t>S</w:t>
      </w:r>
      <w:r w:rsidR="003257E1" w:rsidRPr="005F7559">
        <w:rPr>
          <w:rFonts w:ascii="Times New Roman" w:hAnsi="Times New Roman" w:cs="Times New Roman"/>
          <w:bCs/>
          <w:iCs/>
          <w:sz w:val="36"/>
          <w:szCs w:val="36"/>
          <w:lang w:val="en-US"/>
        </w:rPr>
        <w:t xml:space="preserve">erious challenges remain, such as the malfunction of guardianship.Public Prosecutors designated as provisional guardians, cannot exercise rights </w:t>
      </w:r>
      <w:r w:rsidR="00C17A7B" w:rsidRPr="005F7559">
        <w:rPr>
          <w:rFonts w:ascii="Times New Roman" w:hAnsi="Times New Roman" w:cs="Times New Roman"/>
          <w:bCs/>
          <w:iCs/>
          <w:sz w:val="36"/>
          <w:szCs w:val="36"/>
          <w:lang w:val="en-US"/>
        </w:rPr>
        <w:t xml:space="preserve">and </w:t>
      </w:r>
      <w:r w:rsidR="003257E1" w:rsidRPr="005F7559">
        <w:rPr>
          <w:rFonts w:ascii="Times New Roman" w:hAnsi="Times New Roman" w:cs="Times New Roman"/>
          <w:bCs/>
          <w:iCs/>
          <w:sz w:val="36"/>
          <w:szCs w:val="36"/>
          <w:lang w:val="en-US"/>
        </w:rPr>
        <w:t>obligations of a guardian, due to limited resources and work</w:t>
      </w:r>
      <w:r w:rsidR="00C17A7B" w:rsidRPr="005F7559">
        <w:rPr>
          <w:rFonts w:ascii="Times New Roman" w:hAnsi="Times New Roman" w:cs="Times New Roman"/>
          <w:bCs/>
          <w:iCs/>
          <w:sz w:val="36"/>
          <w:szCs w:val="36"/>
          <w:lang w:val="en-US"/>
        </w:rPr>
        <w:t>load</w:t>
      </w:r>
      <w:r w:rsidR="003257E1" w:rsidRPr="005F7559">
        <w:rPr>
          <w:rFonts w:ascii="Times New Roman" w:hAnsi="Times New Roman" w:cs="Times New Roman"/>
          <w:bCs/>
          <w:iCs/>
          <w:sz w:val="36"/>
          <w:szCs w:val="36"/>
          <w:lang w:val="en-US"/>
        </w:rPr>
        <w:t xml:space="preserve">. </w:t>
      </w:r>
      <w:r w:rsidR="002C4239" w:rsidRPr="005F7559">
        <w:rPr>
          <w:rFonts w:ascii="Times New Roman" w:hAnsi="Times New Roman" w:cs="Times New Roman"/>
          <w:bCs/>
          <w:iCs/>
          <w:sz w:val="36"/>
          <w:szCs w:val="36"/>
          <w:lang w:val="en-US"/>
        </w:rPr>
        <w:t>R</w:t>
      </w:r>
      <w:r w:rsidR="003257E1" w:rsidRPr="005F7559">
        <w:rPr>
          <w:rFonts w:ascii="Times New Roman" w:hAnsi="Times New Roman" w:cs="Times New Roman"/>
          <w:bCs/>
          <w:iCs/>
          <w:sz w:val="36"/>
          <w:szCs w:val="36"/>
          <w:lang w:val="en-US"/>
        </w:rPr>
        <w:t xml:space="preserve">elevant </w:t>
      </w:r>
      <w:r w:rsidR="002C4239" w:rsidRPr="005F7559">
        <w:rPr>
          <w:rFonts w:ascii="Times New Roman" w:hAnsi="Times New Roman" w:cs="Times New Roman"/>
          <w:bCs/>
          <w:iCs/>
          <w:sz w:val="36"/>
          <w:szCs w:val="36"/>
          <w:lang w:val="en-US"/>
        </w:rPr>
        <w:t xml:space="preserve">legislation </w:t>
      </w:r>
      <w:r w:rsidR="003257E1" w:rsidRPr="005F7559">
        <w:rPr>
          <w:rFonts w:ascii="Times New Roman" w:hAnsi="Times New Roman" w:cs="Times New Roman"/>
          <w:bCs/>
          <w:iCs/>
          <w:sz w:val="36"/>
          <w:szCs w:val="36"/>
          <w:lang w:val="en-US"/>
        </w:rPr>
        <w:t xml:space="preserve">is under review. The new framework provides for a Registry of guardians with specific duties and obligations, </w:t>
      </w:r>
      <w:r w:rsidR="002C4239" w:rsidRPr="005F7559">
        <w:rPr>
          <w:rFonts w:ascii="Times New Roman" w:hAnsi="Times New Roman" w:cs="Times New Roman"/>
          <w:bCs/>
          <w:iCs/>
          <w:sz w:val="36"/>
          <w:szCs w:val="36"/>
          <w:lang w:val="en-US"/>
        </w:rPr>
        <w:t xml:space="preserve">inspected by a monitoring body, </w:t>
      </w:r>
      <w:r w:rsidR="003257E1" w:rsidRPr="005F7559">
        <w:rPr>
          <w:rFonts w:ascii="Times New Roman" w:hAnsi="Times New Roman" w:cs="Times New Roman"/>
          <w:bCs/>
          <w:iCs/>
          <w:sz w:val="36"/>
          <w:szCs w:val="36"/>
          <w:lang w:val="en-US"/>
        </w:rPr>
        <w:t>according to international guidelines and standards.</w:t>
      </w:r>
    </w:p>
    <w:p w:rsidR="00AB09BC" w:rsidRPr="005F7559" w:rsidRDefault="00AB50F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Finally, Greece attaches particular importance to the </w:t>
      </w:r>
      <w:r w:rsidRPr="005F7559">
        <w:rPr>
          <w:rFonts w:ascii="Times New Roman" w:hAnsi="Times New Roman" w:cs="Times New Roman"/>
          <w:b/>
          <w:sz w:val="36"/>
          <w:szCs w:val="36"/>
          <w:lang w:val="en-US"/>
        </w:rPr>
        <w:t>integration of refugees and migrants</w:t>
      </w:r>
      <w:r w:rsidRPr="005F7559">
        <w:rPr>
          <w:rFonts w:ascii="Times New Roman" w:hAnsi="Times New Roman" w:cs="Times New Roman"/>
          <w:sz w:val="36"/>
          <w:szCs w:val="36"/>
          <w:lang w:val="en-US"/>
        </w:rPr>
        <w:t xml:space="preserve">. However, high unemployment ratehinders the access of these people to </w:t>
      </w:r>
      <w:r w:rsidR="00E27271" w:rsidRPr="005F7559">
        <w:rPr>
          <w:rFonts w:ascii="Times New Roman" w:hAnsi="Times New Roman" w:cs="Times New Roman"/>
          <w:sz w:val="36"/>
          <w:szCs w:val="36"/>
          <w:lang w:val="en-US"/>
        </w:rPr>
        <w:t>labor</w:t>
      </w:r>
      <w:r w:rsidRPr="005F7559">
        <w:rPr>
          <w:rFonts w:ascii="Times New Roman" w:hAnsi="Times New Roman" w:cs="Times New Roman"/>
          <w:sz w:val="36"/>
          <w:szCs w:val="36"/>
          <w:lang w:val="en-US"/>
        </w:rPr>
        <w:t xml:space="preserve"> market.</w:t>
      </w:r>
      <w:r w:rsidR="008F61E8" w:rsidRPr="005F7559">
        <w:rPr>
          <w:rFonts w:ascii="Times New Roman" w:hAnsi="Times New Roman" w:cs="Times New Roman"/>
          <w:sz w:val="36"/>
          <w:szCs w:val="36"/>
          <w:lang w:val="en-US"/>
        </w:rPr>
        <w:t xml:space="preserve">Greece has gradually established a framework </w:t>
      </w:r>
      <w:r w:rsidR="00C17A7B" w:rsidRPr="005F7559">
        <w:rPr>
          <w:rFonts w:ascii="Times New Roman" w:hAnsi="Times New Roman" w:cs="Times New Roman"/>
          <w:sz w:val="36"/>
          <w:szCs w:val="36"/>
          <w:lang w:val="en-US"/>
        </w:rPr>
        <w:t xml:space="preserve">through </w:t>
      </w:r>
      <w:r w:rsidR="008F61E8" w:rsidRPr="005F7559">
        <w:rPr>
          <w:rFonts w:ascii="Times New Roman" w:hAnsi="Times New Roman" w:cs="Times New Roman"/>
          <w:sz w:val="36"/>
          <w:szCs w:val="36"/>
          <w:lang w:val="en-US"/>
        </w:rPr>
        <w:t>the adoption of Immigration and Integration Code thatsafeguards for legally residing migrants rights comparable to those of Greek nationals.</w:t>
      </w:r>
    </w:p>
    <w:p w:rsidR="009B6F44" w:rsidRPr="005F7559" w:rsidRDefault="009B6F44"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lastRenderedPageBreak/>
        <w:t xml:space="preserve">The Greek Government is implementing all decisions and fulfilling all obligations under </w:t>
      </w:r>
      <w:r w:rsidRPr="005F7559">
        <w:rPr>
          <w:rFonts w:ascii="Times New Roman" w:hAnsi="Times New Roman" w:cs="Times New Roman"/>
          <w:b/>
          <w:sz w:val="36"/>
          <w:szCs w:val="36"/>
          <w:lang w:val="en-US"/>
        </w:rPr>
        <w:t>strict budgetary conditions</w:t>
      </w:r>
      <w:r w:rsidRPr="005F7559">
        <w:rPr>
          <w:rFonts w:ascii="Times New Roman" w:hAnsi="Times New Roman" w:cs="Times New Roman"/>
          <w:sz w:val="36"/>
          <w:szCs w:val="36"/>
          <w:lang w:val="en-US"/>
        </w:rPr>
        <w:t xml:space="preserve"> and with limited available personnel. Beyond </w:t>
      </w:r>
      <w:r w:rsidR="00D24BFE" w:rsidRPr="005F7559">
        <w:rPr>
          <w:rFonts w:ascii="Times New Roman" w:hAnsi="Times New Roman" w:cs="Times New Roman"/>
          <w:sz w:val="36"/>
          <w:szCs w:val="36"/>
          <w:lang w:val="en-US"/>
        </w:rPr>
        <w:t xml:space="preserve">EU </w:t>
      </w:r>
      <w:r w:rsidRPr="005F7559">
        <w:rPr>
          <w:rFonts w:ascii="Times New Roman" w:hAnsi="Times New Roman" w:cs="Times New Roman"/>
          <w:sz w:val="36"/>
          <w:szCs w:val="36"/>
          <w:lang w:val="en-US"/>
        </w:rPr>
        <w:t>assistance, Greece has spent over 1,8 billion Euros from its national budget and has been hiring personnel especially for the First Reception Service and the Asylum Service</w:t>
      </w:r>
      <w:r w:rsidR="006D4B87" w:rsidRPr="005F7559">
        <w:rPr>
          <w:rFonts w:ascii="Times New Roman" w:hAnsi="Times New Roman" w:cs="Times New Roman"/>
          <w:sz w:val="36"/>
          <w:szCs w:val="36"/>
          <w:lang w:val="en-US"/>
        </w:rPr>
        <w:t xml:space="preserve">. </w:t>
      </w:r>
    </w:p>
    <w:p w:rsidR="00A81796" w:rsidRPr="005F7559" w:rsidRDefault="002C4239" w:rsidP="00C17A7B">
      <w:pPr>
        <w:spacing w:line="360" w:lineRule="auto"/>
        <w:jc w:val="both"/>
        <w:rPr>
          <w:rFonts w:ascii="Times New Roman" w:hAnsi="Times New Roman" w:cs="Times New Roman"/>
          <w:iCs/>
          <w:sz w:val="36"/>
          <w:szCs w:val="36"/>
          <w:lang w:val="en-US"/>
        </w:rPr>
      </w:pPr>
      <w:r w:rsidRPr="005F7559">
        <w:rPr>
          <w:rFonts w:ascii="Times New Roman" w:hAnsi="Times New Roman" w:cs="Times New Roman"/>
          <w:iCs/>
          <w:sz w:val="36"/>
          <w:szCs w:val="36"/>
          <w:lang w:val="en-US"/>
        </w:rPr>
        <w:t>N</w:t>
      </w:r>
      <w:r w:rsidR="00A81796" w:rsidRPr="005F7559">
        <w:rPr>
          <w:rFonts w:ascii="Times New Roman" w:hAnsi="Times New Roman" w:cs="Times New Roman"/>
          <w:iCs/>
          <w:sz w:val="36"/>
          <w:szCs w:val="36"/>
          <w:lang w:val="en-US"/>
        </w:rPr>
        <w:t xml:space="preserve">o country can deal with such an international humanitarian crisis on its own. It is only through international cooperation and burdensharing that a solution ensuring respect for human rights can be reached. </w:t>
      </w:r>
      <w:r w:rsidR="00E27271" w:rsidRPr="005F7559">
        <w:rPr>
          <w:rFonts w:ascii="Times New Roman" w:hAnsi="Times New Roman" w:cs="Times New Roman"/>
          <w:iCs/>
          <w:sz w:val="36"/>
          <w:szCs w:val="36"/>
          <w:lang w:val="en-US"/>
        </w:rPr>
        <w:t xml:space="preserve">I must share my feeling that this principle is not shared by all our European friends. </w:t>
      </w:r>
      <w:r w:rsidR="00D33A59" w:rsidRPr="005F7559">
        <w:rPr>
          <w:rFonts w:ascii="Times New Roman" w:hAnsi="Times New Roman" w:cs="Times New Roman"/>
          <w:iCs/>
          <w:sz w:val="36"/>
          <w:szCs w:val="36"/>
          <w:lang w:val="en-US"/>
        </w:rPr>
        <w:t>Nevertheless</w:t>
      </w:r>
      <w:r w:rsidR="00E27271" w:rsidRPr="005F7559">
        <w:rPr>
          <w:rFonts w:ascii="Times New Roman" w:hAnsi="Times New Roman" w:cs="Times New Roman"/>
          <w:iCs/>
          <w:sz w:val="36"/>
          <w:szCs w:val="36"/>
          <w:lang w:val="en-US"/>
        </w:rPr>
        <w:t>, Greek</w:t>
      </w:r>
      <w:r w:rsidR="00D613CB" w:rsidRPr="005F7559">
        <w:rPr>
          <w:rFonts w:ascii="Times New Roman" w:hAnsi="Times New Roman" w:cs="Times New Roman"/>
          <w:iCs/>
          <w:sz w:val="36"/>
          <w:szCs w:val="36"/>
          <w:lang w:val="en-US"/>
        </w:rPr>
        <w:t xml:space="preserve"> authorities are intensely working to strengthen the necessary infrastructure and improve all procedures</w:t>
      </w:r>
      <w:r w:rsidR="00545A5D" w:rsidRPr="005F7559">
        <w:rPr>
          <w:rFonts w:ascii="Times New Roman" w:hAnsi="Times New Roman" w:cs="Times New Roman"/>
          <w:iCs/>
          <w:sz w:val="36"/>
          <w:szCs w:val="36"/>
          <w:lang w:val="en-US"/>
        </w:rPr>
        <w:t xml:space="preserve">. </w:t>
      </w:r>
    </w:p>
    <w:p w:rsidR="00BD6BA0" w:rsidRPr="005F7559" w:rsidRDefault="00BD6BA0" w:rsidP="00C17A7B">
      <w:pPr>
        <w:spacing w:line="360" w:lineRule="auto"/>
        <w:jc w:val="both"/>
        <w:rPr>
          <w:rFonts w:ascii="Times New Roman" w:hAnsi="Times New Roman" w:cs="Times New Roman"/>
          <w:b/>
          <w:sz w:val="36"/>
          <w:szCs w:val="36"/>
          <w:lang w:val="en-US"/>
        </w:rPr>
      </w:pPr>
    </w:p>
    <w:p w:rsidR="00943C2E" w:rsidRPr="005F7559" w:rsidRDefault="00D53C4E"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b/>
          <w:sz w:val="36"/>
          <w:szCs w:val="36"/>
          <w:lang w:val="en-US"/>
        </w:rPr>
        <w:t xml:space="preserve">One of the most alarming developments during the reporting periodwas </w:t>
      </w:r>
      <w:r w:rsidR="00D613CB" w:rsidRPr="005F7559">
        <w:rPr>
          <w:rFonts w:ascii="Times New Roman" w:hAnsi="Times New Roman" w:cs="Times New Roman"/>
          <w:b/>
          <w:sz w:val="36"/>
          <w:szCs w:val="36"/>
          <w:lang w:val="en-GB"/>
        </w:rPr>
        <w:t xml:space="preserve">racist </w:t>
      </w:r>
      <w:r w:rsidR="00BD6BA0" w:rsidRPr="005F7559">
        <w:rPr>
          <w:rFonts w:ascii="Times New Roman" w:hAnsi="Times New Roman" w:cs="Times New Roman"/>
          <w:b/>
          <w:sz w:val="36"/>
          <w:szCs w:val="36"/>
          <w:lang w:val="en-GB"/>
        </w:rPr>
        <w:t>violence</w:t>
      </w:r>
      <w:r w:rsidR="00D613CB" w:rsidRPr="005F7559">
        <w:rPr>
          <w:rFonts w:ascii="Times New Roman" w:hAnsi="Times New Roman" w:cs="Times New Roman"/>
          <w:b/>
          <w:sz w:val="36"/>
          <w:szCs w:val="36"/>
          <w:lang w:val="en-GB"/>
        </w:rPr>
        <w:t xml:space="preserve">, mostlybut not only </w:t>
      </w:r>
      <w:r w:rsidR="00837521" w:rsidRPr="005F7559">
        <w:rPr>
          <w:rFonts w:ascii="Times New Roman" w:hAnsi="Times New Roman" w:cs="Times New Roman"/>
          <w:b/>
          <w:sz w:val="36"/>
          <w:szCs w:val="36"/>
          <w:lang w:val="en-GB"/>
        </w:rPr>
        <w:t>against foreigners, in particular during 2012-2013</w:t>
      </w:r>
      <w:r w:rsidR="00837521" w:rsidRPr="005F7559">
        <w:rPr>
          <w:rFonts w:ascii="Times New Roman" w:hAnsi="Times New Roman" w:cs="Times New Roman"/>
          <w:sz w:val="36"/>
          <w:szCs w:val="36"/>
          <w:lang w:val="en-US"/>
        </w:rPr>
        <w:t xml:space="preserve">. </w:t>
      </w:r>
      <w:r w:rsidRPr="005F7559">
        <w:rPr>
          <w:rFonts w:ascii="Times New Roman" w:hAnsi="Times New Roman" w:cs="Times New Roman"/>
          <w:sz w:val="36"/>
          <w:szCs w:val="36"/>
          <w:lang w:val="en-US"/>
        </w:rPr>
        <w:t xml:space="preserve">Extremist organizations </w:t>
      </w:r>
      <w:r w:rsidR="0050296A" w:rsidRPr="005F7559">
        <w:rPr>
          <w:rFonts w:ascii="Times New Roman" w:hAnsi="Times New Roman" w:cs="Times New Roman"/>
          <w:sz w:val="36"/>
          <w:szCs w:val="36"/>
          <w:lang w:val="en-US"/>
        </w:rPr>
        <w:t xml:space="preserve">attempted to </w:t>
      </w:r>
      <w:r w:rsidR="00D613CB" w:rsidRPr="005F7559">
        <w:rPr>
          <w:rFonts w:ascii="Times New Roman" w:hAnsi="Times New Roman" w:cs="Times New Roman"/>
          <w:sz w:val="36"/>
          <w:szCs w:val="36"/>
          <w:lang w:val="en-US"/>
        </w:rPr>
        <w:t xml:space="preserve">take advantage of the feeling of </w:t>
      </w:r>
      <w:r w:rsidR="0050296A" w:rsidRPr="005F7559">
        <w:rPr>
          <w:rFonts w:ascii="Times New Roman" w:hAnsi="Times New Roman" w:cs="Times New Roman"/>
          <w:sz w:val="36"/>
          <w:szCs w:val="36"/>
          <w:lang w:val="en-US"/>
        </w:rPr>
        <w:t xml:space="preserve">discontent </w:t>
      </w:r>
      <w:r w:rsidR="006D4B87" w:rsidRPr="005F7559">
        <w:rPr>
          <w:rFonts w:ascii="Times New Roman" w:hAnsi="Times New Roman" w:cs="Times New Roman"/>
          <w:sz w:val="36"/>
          <w:szCs w:val="36"/>
          <w:lang w:val="en-US"/>
        </w:rPr>
        <w:t xml:space="preserve">due to </w:t>
      </w:r>
      <w:r w:rsidR="0050296A" w:rsidRPr="005F7559">
        <w:rPr>
          <w:rFonts w:ascii="Times New Roman" w:hAnsi="Times New Roman" w:cs="Times New Roman"/>
          <w:sz w:val="36"/>
          <w:szCs w:val="36"/>
          <w:lang w:val="en-US"/>
        </w:rPr>
        <w:t xml:space="preserve">economic </w:t>
      </w:r>
      <w:r w:rsidR="0050296A" w:rsidRPr="005F7559">
        <w:rPr>
          <w:rFonts w:ascii="Times New Roman" w:hAnsi="Times New Roman" w:cs="Times New Roman"/>
          <w:sz w:val="36"/>
          <w:szCs w:val="36"/>
          <w:lang w:val="en-US"/>
        </w:rPr>
        <w:lastRenderedPageBreak/>
        <w:t>crisis</w:t>
      </w:r>
      <w:r w:rsidR="006D4B87" w:rsidRPr="005F7559">
        <w:rPr>
          <w:rFonts w:ascii="Times New Roman" w:hAnsi="Times New Roman" w:cs="Times New Roman"/>
          <w:sz w:val="36"/>
          <w:szCs w:val="36"/>
          <w:lang w:val="en-US"/>
        </w:rPr>
        <w:t xml:space="preserve"> and </w:t>
      </w:r>
      <w:r w:rsidR="0050296A" w:rsidRPr="005F7559">
        <w:rPr>
          <w:rFonts w:ascii="Times New Roman" w:hAnsi="Times New Roman" w:cs="Times New Roman"/>
          <w:sz w:val="36"/>
          <w:szCs w:val="36"/>
          <w:lang w:val="en-US"/>
        </w:rPr>
        <w:t xml:space="preserve">sharp increase in irregular migration. </w:t>
      </w:r>
      <w:r w:rsidR="00725C83" w:rsidRPr="005F7559">
        <w:rPr>
          <w:rFonts w:ascii="Times New Roman" w:hAnsi="Times New Roman" w:cs="Times New Roman"/>
          <w:sz w:val="36"/>
          <w:szCs w:val="36"/>
          <w:lang w:val="en-US"/>
        </w:rPr>
        <w:t xml:space="preserve">They </w:t>
      </w:r>
      <w:r w:rsidR="00384B17" w:rsidRPr="005F7559">
        <w:rPr>
          <w:rFonts w:ascii="Times New Roman" w:hAnsi="Times New Roman" w:cs="Times New Roman"/>
          <w:sz w:val="36"/>
          <w:szCs w:val="36"/>
          <w:lang w:val="en-US"/>
        </w:rPr>
        <w:t xml:space="preserve">were </w:t>
      </w:r>
      <w:r w:rsidR="00725C83" w:rsidRPr="005F7559">
        <w:rPr>
          <w:rFonts w:ascii="Times New Roman" w:hAnsi="Times New Roman" w:cs="Times New Roman"/>
          <w:sz w:val="36"/>
          <w:szCs w:val="36"/>
          <w:lang w:val="en-US"/>
        </w:rPr>
        <w:t xml:space="preserve">empowered by </w:t>
      </w:r>
      <w:r w:rsidR="00E054DF" w:rsidRPr="005F7559">
        <w:rPr>
          <w:rFonts w:ascii="Times New Roman" w:hAnsi="Times New Roman" w:cs="Times New Roman"/>
          <w:sz w:val="36"/>
          <w:szCs w:val="36"/>
          <w:lang w:val="en-US"/>
        </w:rPr>
        <w:t xml:space="preserve">extensive </w:t>
      </w:r>
      <w:r w:rsidR="00725C83" w:rsidRPr="005F7559">
        <w:rPr>
          <w:rFonts w:ascii="Times New Roman" w:hAnsi="Times New Roman" w:cs="Times New Roman"/>
          <w:sz w:val="36"/>
          <w:szCs w:val="36"/>
          <w:lang w:val="en-US"/>
        </w:rPr>
        <w:t>hate speech and impuni</w:t>
      </w:r>
      <w:r w:rsidR="00943C2E" w:rsidRPr="005F7559">
        <w:rPr>
          <w:rFonts w:ascii="Times New Roman" w:hAnsi="Times New Roman" w:cs="Times New Roman"/>
          <w:sz w:val="36"/>
          <w:szCs w:val="36"/>
          <w:lang w:val="en-US"/>
        </w:rPr>
        <w:t xml:space="preserve">ty for crimes of hate. In mid-2013 we witnessed </w:t>
      </w:r>
      <w:r w:rsidR="00E054DF" w:rsidRPr="005F7559">
        <w:rPr>
          <w:rFonts w:ascii="Times New Roman" w:hAnsi="Times New Roman" w:cs="Times New Roman"/>
          <w:sz w:val="36"/>
          <w:szCs w:val="36"/>
          <w:lang w:val="en-US"/>
        </w:rPr>
        <w:t xml:space="preserve">a dramatic escalation </w:t>
      </w:r>
      <w:r w:rsidR="00943C2E" w:rsidRPr="005F7559">
        <w:rPr>
          <w:rFonts w:ascii="Times New Roman" w:hAnsi="Times New Roman" w:cs="Times New Roman"/>
          <w:sz w:val="36"/>
          <w:szCs w:val="36"/>
          <w:lang w:val="en-US"/>
        </w:rPr>
        <w:t>of organized racist and neonazi violence which lead to the kil</w:t>
      </w:r>
      <w:bookmarkStart w:id="0" w:name="_GoBack"/>
      <w:bookmarkEnd w:id="0"/>
      <w:r w:rsidR="00943C2E" w:rsidRPr="005F7559">
        <w:rPr>
          <w:rFonts w:ascii="Times New Roman" w:hAnsi="Times New Roman" w:cs="Times New Roman"/>
          <w:sz w:val="36"/>
          <w:szCs w:val="36"/>
          <w:lang w:val="en-US"/>
        </w:rPr>
        <w:t>ling of a young musician and antiracist activist. U</w:t>
      </w:r>
      <w:r w:rsidR="00725C83" w:rsidRPr="005F7559">
        <w:rPr>
          <w:rFonts w:ascii="Times New Roman" w:hAnsi="Times New Roman" w:cs="Times New Roman"/>
          <w:sz w:val="36"/>
          <w:szCs w:val="36"/>
          <w:lang w:val="en-US"/>
        </w:rPr>
        <w:t xml:space="preserve">nder </w:t>
      </w:r>
      <w:r w:rsidR="00036F72" w:rsidRPr="005F7559">
        <w:rPr>
          <w:rFonts w:ascii="Times New Roman" w:hAnsi="Times New Roman" w:cs="Times New Roman"/>
          <w:sz w:val="36"/>
          <w:szCs w:val="36"/>
          <w:lang w:val="en-US"/>
        </w:rPr>
        <w:t>great pressure by civil society</w:t>
      </w:r>
      <w:r w:rsidR="006D4B87" w:rsidRPr="005F7559">
        <w:rPr>
          <w:rFonts w:ascii="Times New Roman" w:hAnsi="Times New Roman" w:cs="Times New Roman"/>
          <w:sz w:val="36"/>
          <w:szCs w:val="36"/>
          <w:lang w:val="en-US"/>
        </w:rPr>
        <w:t xml:space="preserve"> and </w:t>
      </w:r>
      <w:r w:rsidR="00036F72" w:rsidRPr="005F7559">
        <w:rPr>
          <w:rFonts w:ascii="Times New Roman" w:hAnsi="Times New Roman" w:cs="Times New Roman"/>
          <w:sz w:val="36"/>
          <w:szCs w:val="36"/>
          <w:lang w:val="en-US"/>
        </w:rPr>
        <w:t>international bodies</w:t>
      </w:r>
      <w:r w:rsidR="006D4B87" w:rsidRPr="005F7559">
        <w:rPr>
          <w:rFonts w:ascii="Times New Roman" w:hAnsi="Times New Roman" w:cs="Times New Roman"/>
          <w:sz w:val="36"/>
          <w:szCs w:val="36"/>
          <w:lang w:val="en-US"/>
        </w:rPr>
        <w:t>,</w:t>
      </w:r>
      <w:r w:rsidR="00036F72" w:rsidRPr="005F7559">
        <w:rPr>
          <w:rFonts w:ascii="Times New Roman" w:hAnsi="Times New Roman" w:cs="Times New Roman"/>
          <w:sz w:val="36"/>
          <w:szCs w:val="36"/>
          <w:lang w:val="en-US"/>
        </w:rPr>
        <w:t xml:space="preserve"> t</w:t>
      </w:r>
      <w:r w:rsidR="00F12235" w:rsidRPr="005F7559">
        <w:rPr>
          <w:rFonts w:ascii="Times New Roman" w:hAnsi="Times New Roman" w:cs="Times New Roman"/>
          <w:sz w:val="36"/>
          <w:szCs w:val="36"/>
          <w:lang w:val="en-US"/>
        </w:rPr>
        <w:t xml:space="preserve">he authorities reacted to </w:t>
      </w:r>
      <w:r w:rsidR="00943C2E" w:rsidRPr="005F7559">
        <w:rPr>
          <w:rFonts w:ascii="Times New Roman" w:hAnsi="Times New Roman" w:cs="Times New Roman"/>
          <w:sz w:val="36"/>
          <w:szCs w:val="36"/>
          <w:lang w:val="en-US"/>
        </w:rPr>
        <w:t xml:space="preserve">such </w:t>
      </w:r>
      <w:r w:rsidR="00F12235" w:rsidRPr="005F7559">
        <w:rPr>
          <w:rFonts w:ascii="Times New Roman" w:hAnsi="Times New Roman" w:cs="Times New Roman"/>
          <w:sz w:val="36"/>
          <w:szCs w:val="36"/>
          <w:lang w:val="en-US"/>
        </w:rPr>
        <w:t xml:space="preserve">acts </w:t>
      </w:r>
      <w:r w:rsidR="00036F72" w:rsidRPr="005F7559">
        <w:rPr>
          <w:rFonts w:ascii="Times New Roman" w:hAnsi="Times New Roman" w:cs="Times New Roman"/>
          <w:sz w:val="36"/>
          <w:szCs w:val="36"/>
          <w:lang w:val="en-US"/>
        </w:rPr>
        <w:t>of violence</w:t>
      </w:r>
      <w:r w:rsidR="00F12235" w:rsidRPr="005F7559">
        <w:rPr>
          <w:rFonts w:ascii="Times New Roman" w:hAnsi="Times New Roman" w:cs="Times New Roman"/>
          <w:sz w:val="36"/>
          <w:szCs w:val="36"/>
          <w:lang w:val="en-US"/>
        </w:rPr>
        <w:t xml:space="preserve">. </w:t>
      </w:r>
    </w:p>
    <w:p w:rsidR="00036F72" w:rsidRPr="005F7559" w:rsidRDefault="00943C2E"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Members of the political party “Golden Dawn”, including </w:t>
      </w:r>
      <w:r w:rsidR="00BD6BA0" w:rsidRPr="005F7559">
        <w:rPr>
          <w:rFonts w:ascii="Times New Roman" w:hAnsi="Times New Roman" w:cs="Times New Roman"/>
          <w:sz w:val="36"/>
          <w:szCs w:val="36"/>
          <w:lang w:val="en-US"/>
        </w:rPr>
        <w:t>MPs</w:t>
      </w:r>
      <w:r w:rsidRPr="005F7559">
        <w:rPr>
          <w:rFonts w:ascii="Times New Roman" w:hAnsi="Times New Roman" w:cs="Times New Roman"/>
          <w:sz w:val="36"/>
          <w:szCs w:val="36"/>
          <w:lang w:val="en-US"/>
        </w:rPr>
        <w:t xml:space="preserve">, have been brought to trial for crimes including “membership of a criminal organization”; the trial is ongoing. Furthermore,Parliament may now suspend state financing of political parties whose leaders or elected officials are provisionally detained for racist crimes.   </w:t>
      </w:r>
    </w:p>
    <w:p w:rsidR="008F39CF" w:rsidRPr="005F7559" w:rsidRDefault="00D55187" w:rsidP="008F39CF">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Regarding </w:t>
      </w:r>
      <w:r w:rsidR="00472974" w:rsidRPr="005F7559">
        <w:rPr>
          <w:rFonts w:ascii="Times New Roman" w:hAnsi="Times New Roman" w:cs="Times New Roman"/>
          <w:sz w:val="36"/>
          <w:szCs w:val="36"/>
          <w:lang w:val="en-US"/>
        </w:rPr>
        <w:t>relevant laws and policies</w:t>
      </w:r>
      <w:r w:rsidRPr="005F7559">
        <w:rPr>
          <w:rFonts w:ascii="Times New Roman" w:hAnsi="Times New Roman" w:cs="Times New Roman"/>
          <w:sz w:val="36"/>
          <w:szCs w:val="36"/>
          <w:lang w:val="en-US"/>
        </w:rPr>
        <w:t>,</w:t>
      </w:r>
      <w:r w:rsidR="00457B83" w:rsidRPr="005F7559">
        <w:rPr>
          <w:rFonts w:ascii="Times New Roman" w:hAnsi="Times New Roman" w:cs="Times New Roman"/>
          <w:sz w:val="36"/>
          <w:szCs w:val="36"/>
          <w:lang w:val="en-US"/>
        </w:rPr>
        <w:t>and in response to the question raised by Belgium</w:t>
      </w:r>
      <w:r w:rsidR="00EA1AED" w:rsidRPr="005F7559">
        <w:rPr>
          <w:rFonts w:ascii="Times New Roman" w:hAnsi="Times New Roman" w:cs="Times New Roman"/>
          <w:sz w:val="36"/>
          <w:szCs w:val="36"/>
          <w:lang w:val="en-US"/>
        </w:rPr>
        <w:t>and Spain</w:t>
      </w:r>
      <w:r w:rsidR="00457B83" w:rsidRPr="005F7559">
        <w:rPr>
          <w:rFonts w:ascii="Times New Roman" w:hAnsi="Times New Roman" w:cs="Times New Roman"/>
          <w:sz w:val="36"/>
          <w:szCs w:val="36"/>
          <w:lang w:val="en-US"/>
        </w:rPr>
        <w:t xml:space="preserve">, </w:t>
      </w:r>
      <w:r w:rsidR="00472974" w:rsidRPr="005F7559">
        <w:rPr>
          <w:rFonts w:ascii="Times New Roman" w:hAnsi="Times New Roman" w:cs="Times New Roman"/>
          <w:sz w:val="36"/>
          <w:szCs w:val="36"/>
          <w:lang w:val="en-US"/>
        </w:rPr>
        <w:t xml:space="preserve">I would like to mention </w:t>
      </w:r>
      <w:r w:rsidR="006D4B87" w:rsidRPr="005F7559">
        <w:rPr>
          <w:rFonts w:ascii="Times New Roman" w:hAnsi="Times New Roman" w:cs="Times New Roman"/>
          <w:sz w:val="36"/>
          <w:szCs w:val="36"/>
          <w:lang w:val="en-US"/>
        </w:rPr>
        <w:t xml:space="preserve">that in </w:t>
      </w:r>
      <w:r w:rsidR="00943C2E" w:rsidRPr="005F7559">
        <w:rPr>
          <w:rFonts w:ascii="Times New Roman" w:hAnsi="Times New Roman" w:cs="Times New Roman"/>
          <w:sz w:val="36"/>
          <w:szCs w:val="36"/>
          <w:lang w:val="en-US"/>
        </w:rPr>
        <w:t>2014 and 2015</w:t>
      </w:r>
      <w:r w:rsidR="00846DC2" w:rsidRPr="005F7559">
        <w:rPr>
          <w:rFonts w:ascii="Times New Roman" w:hAnsi="Times New Roman" w:cs="Times New Roman"/>
          <w:sz w:val="36"/>
          <w:szCs w:val="36"/>
          <w:lang w:val="en-US"/>
        </w:rPr>
        <w:t>the anti-racist legislation was strengthened</w:t>
      </w:r>
      <w:r w:rsidR="008F39CF" w:rsidRPr="005F7559">
        <w:rPr>
          <w:rFonts w:ascii="Times New Roman" w:hAnsi="Times New Roman" w:cs="Times New Roman"/>
          <w:sz w:val="36"/>
          <w:szCs w:val="36"/>
          <w:lang w:val="en-US"/>
        </w:rPr>
        <w:t>and penalties were further stiffened</w:t>
      </w:r>
      <w:r w:rsidR="00846DC2" w:rsidRPr="005F7559">
        <w:rPr>
          <w:rFonts w:ascii="Times New Roman" w:hAnsi="Times New Roman" w:cs="Times New Roman"/>
          <w:sz w:val="36"/>
          <w:szCs w:val="36"/>
          <w:lang w:val="en-US"/>
        </w:rPr>
        <w:t xml:space="preserve">. </w:t>
      </w:r>
      <w:r w:rsidR="008F39CF" w:rsidRPr="005F7559">
        <w:rPr>
          <w:rFonts w:ascii="Times New Roman" w:hAnsi="Times New Roman" w:cs="Times New Roman"/>
          <w:sz w:val="36"/>
          <w:szCs w:val="36"/>
          <w:lang w:val="en-US"/>
        </w:rPr>
        <w:t xml:space="preserve">Moreover, a criminal offence has been established punishing the provision of goods and services with the contemptuous exclusion of a person on racist </w:t>
      </w:r>
      <w:r w:rsidR="008F39CF" w:rsidRPr="005F7559">
        <w:rPr>
          <w:rFonts w:ascii="Times New Roman" w:hAnsi="Times New Roman" w:cs="Times New Roman"/>
          <w:sz w:val="36"/>
          <w:szCs w:val="36"/>
          <w:lang w:val="en-US"/>
        </w:rPr>
        <w:lastRenderedPageBreak/>
        <w:t>grounds.</w:t>
      </w:r>
      <w:r w:rsidR="00A47780" w:rsidRPr="005F7559">
        <w:rPr>
          <w:rFonts w:ascii="Times New Roman" w:hAnsi="Times New Roman" w:cs="Times New Roman"/>
          <w:sz w:val="36"/>
          <w:szCs w:val="36"/>
          <w:lang w:val="en-US"/>
        </w:rPr>
        <w:t xml:space="preserve">Measures were adopted </w:t>
      </w:r>
      <w:r w:rsidR="008F39CF" w:rsidRPr="005F7559">
        <w:rPr>
          <w:rFonts w:ascii="Times New Roman" w:hAnsi="Times New Roman" w:cs="Times New Roman"/>
          <w:sz w:val="36"/>
          <w:szCs w:val="36"/>
          <w:lang w:val="en-US"/>
        </w:rPr>
        <w:t xml:space="preserve">to protect </w:t>
      </w:r>
      <w:r w:rsidR="00A47780" w:rsidRPr="005F7559">
        <w:rPr>
          <w:rFonts w:ascii="Times New Roman" w:hAnsi="Times New Roman" w:cs="Times New Roman"/>
          <w:sz w:val="36"/>
          <w:szCs w:val="36"/>
          <w:lang w:val="en-US"/>
        </w:rPr>
        <w:t xml:space="preserve">victims </w:t>
      </w:r>
      <w:r w:rsidR="008F39CF" w:rsidRPr="005F7559">
        <w:rPr>
          <w:rFonts w:ascii="Times New Roman" w:hAnsi="Times New Roman" w:cs="Times New Roman"/>
          <w:sz w:val="36"/>
          <w:szCs w:val="36"/>
          <w:lang w:val="en-US"/>
        </w:rPr>
        <w:t>and encourage reporting of crimes. The Racist Violence Recording Network, created by UNHCR and the National Commission for Human Rights with the participation of 38 organizations plays an important role in this field.</w:t>
      </w:r>
    </w:p>
    <w:p w:rsidR="008F39CF" w:rsidRPr="005F7559" w:rsidRDefault="008F39CF" w:rsidP="008F39CF">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Moreover, five Special Prosecutors for racist crime have been appointed. </w:t>
      </w:r>
    </w:p>
    <w:p w:rsidR="008F39CF" w:rsidRPr="005F7559" w:rsidRDefault="008F39CF" w:rsidP="008F39CF">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Data collection on racist crimes has significantly improved. </w:t>
      </w:r>
    </w:p>
    <w:p w:rsidR="008F39CF" w:rsidRPr="005F7559" w:rsidRDefault="008F39CF" w:rsidP="008F39CF">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Following ECRI’s recommendation, the National Council against Racism and Intolerance was recently established for the development of a comprehensive strategy through an Action Plan on Racism and Intolerance. A big challenge is tackling hate speech and we are planning to introduce a Hate Speech Monitoring Mechanism.</w:t>
      </w:r>
    </w:p>
    <w:p w:rsidR="00807934" w:rsidRPr="005F7559" w:rsidRDefault="00384B17"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W</w:t>
      </w:r>
      <w:r w:rsidR="00807934" w:rsidRPr="005F7559">
        <w:rPr>
          <w:rFonts w:ascii="Times New Roman" w:hAnsi="Times New Roman" w:cs="Times New Roman"/>
          <w:sz w:val="36"/>
          <w:szCs w:val="36"/>
          <w:lang w:val="en-US"/>
        </w:rPr>
        <w:t xml:space="preserve">ithin the Hellenic Police, </w:t>
      </w:r>
      <w:r w:rsidR="00461047" w:rsidRPr="005F7559">
        <w:rPr>
          <w:rFonts w:ascii="Times New Roman" w:hAnsi="Times New Roman" w:cs="Times New Roman"/>
          <w:sz w:val="36"/>
          <w:szCs w:val="36"/>
          <w:lang w:val="en-US"/>
        </w:rPr>
        <w:t>2</w:t>
      </w:r>
      <w:r w:rsidR="007A6DE3" w:rsidRPr="005F7559">
        <w:rPr>
          <w:rFonts w:ascii="Times New Roman" w:hAnsi="Times New Roman" w:cs="Times New Roman"/>
          <w:sz w:val="36"/>
          <w:szCs w:val="36"/>
          <w:lang w:val="en-US"/>
        </w:rPr>
        <w:t xml:space="preserve"> new Sections </w:t>
      </w:r>
      <w:r w:rsidR="00461047" w:rsidRPr="005F7559">
        <w:rPr>
          <w:rFonts w:ascii="Times New Roman" w:hAnsi="Times New Roman" w:cs="Times New Roman"/>
          <w:sz w:val="36"/>
          <w:szCs w:val="36"/>
          <w:lang w:val="en-US"/>
        </w:rPr>
        <w:t>and (68) new Offices have been established, tasked with the investigation of acts of racist violence.</w:t>
      </w:r>
      <w:r w:rsidR="001C505F" w:rsidRPr="005F7559">
        <w:rPr>
          <w:rFonts w:ascii="Times New Roman" w:hAnsi="Times New Roman" w:cs="Times New Roman"/>
          <w:sz w:val="36"/>
          <w:szCs w:val="36"/>
          <w:highlight w:val="yellow"/>
          <w:lang w:val="en-US"/>
        </w:rPr>
        <w:t xml:space="preserve">With regard to the training of the said units, I would like to point out, in </w:t>
      </w:r>
      <w:r w:rsidR="001C505F" w:rsidRPr="005F7559">
        <w:rPr>
          <w:rFonts w:ascii="Times New Roman" w:hAnsi="Times New Roman" w:cs="Times New Roman"/>
          <w:sz w:val="36"/>
          <w:szCs w:val="36"/>
          <w:highlight w:val="yellow"/>
          <w:lang w:val="en-US"/>
        </w:rPr>
        <w:lastRenderedPageBreak/>
        <w:t>reply to a question raised by the United Kingdom</w:t>
      </w:r>
      <w:r w:rsidR="001C505F" w:rsidRPr="005F7559">
        <w:rPr>
          <w:rFonts w:ascii="Times New Roman" w:hAnsi="Times New Roman" w:cs="Times New Roman"/>
          <w:sz w:val="36"/>
          <w:szCs w:val="36"/>
          <w:lang w:val="en-US"/>
        </w:rPr>
        <w:t>, that ….</w:t>
      </w:r>
    </w:p>
    <w:p w:rsidR="001C1A2D" w:rsidRPr="005F7559" w:rsidRDefault="001C1A2D" w:rsidP="00A47780">
      <w:pPr>
        <w:spacing w:after="0" w:line="360" w:lineRule="auto"/>
        <w:jc w:val="both"/>
        <w:rPr>
          <w:rFonts w:ascii="Times New Roman" w:hAnsi="Times New Roman"/>
          <w:sz w:val="36"/>
          <w:szCs w:val="36"/>
          <w:lang w:val="en-GB"/>
        </w:rPr>
      </w:pPr>
      <w:r w:rsidRPr="005F7559">
        <w:rPr>
          <w:rFonts w:ascii="Times New Roman" w:hAnsi="Times New Roman" w:cs="Times New Roman"/>
          <w:sz w:val="36"/>
          <w:szCs w:val="36"/>
          <w:lang w:val="en-US"/>
        </w:rPr>
        <w:t>Let me also state</w:t>
      </w:r>
      <w:r w:rsidR="0022758A" w:rsidRPr="005F7559">
        <w:rPr>
          <w:rFonts w:ascii="Times New Roman" w:hAnsi="Times New Roman" w:cs="Times New Roman"/>
          <w:sz w:val="36"/>
          <w:szCs w:val="36"/>
          <w:lang w:val="en-US"/>
        </w:rPr>
        <w:t xml:space="preserve">, in response as well to a questionof Spain, </w:t>
      </w:r>
      <w:r w:rsidRPr="005F7559">
        <w:rPr>
          <w:rFonts w:ascii="Times New Roman" w:hAnsi="Times New Roman" w:cs="Times New Roman"/>
          <w:sz w:val="36"/>
          <w:szCs w:val="36"/>
          <w:lang w:val="en-US"/>
        </w:rPr>
        <w:t xml:space="preserve">that </w:t>
      </w:r>
      <w:r w:rsidRPr="005F7559">
        <w:rPr>
          <w:rFonts w:ascii="Times New Roman" w:hAnsi="Times New Roman"/>
          <w:b/>
          <w:sz w:val="36"/>
          <w:szCs w:val="36"/>
          <w:lang w:val="en-US"/>
        </w:rPr>
        <w:t xml:space="preserve">Accountability of Law Enforcement Personnel </w:t>
      </w:r>
      <w:r w:rsidRPr="005F7559">
        <w:rPr>
          <w:rFonts w:ascii="Times New Roman" w:hAnsi="Times New Roman"/>
          <w:sz w:val="36"/>
          <w:szCs w:val="36"/>
          <w:lang w:val="en-US"/>
        </w:rPr>
        <w:t xml:space="preserve">is of top priority for the relevant Ministry of Public Order and Citizen’s Protection. </w:t>
      </w:r>
      <w:r w:rsidRPr="005F7559">
        <w:rPr>
          <w:rFonts w:ascii="Times New Roman" w:hAnsi="Times New Roman"/>
          <w:sz w:val="36"/>
          <w:szCs w:val="36"/>
          <w:lang w:val="en-GB"/>
        </w:rPr>
        <w:t xml:space="preserve">An “Office responsible for handling alleged instances of abuses” was established by Law but still has not been possible </w:t>
      </w:r>
      <w:r w:rsidR="00A47780" w:rsidRPr="005F7559">
        <w:rPr>
          <w:rFonts w:ascii="Times New Roman" w:hAnsi="Times New Roman"/>
          <w:sz w:val="36"/>
          <w:szCs w:val="36"/>
          <w:lang w:val="en-GB"/>
        </w:rPr>
        <w:t xml:space="preserve">to operate </w:t>
      </w:r>
      <w:r w:rsidRPr="005F7559">
        <w:rPr>
          <w:rFonts w:ascii="Times New Roman" w:hAnsi="Times New Roman"/>
          <w:sz w:val="36"/>
          <w:szCs w:val="36"/>
          <w:lang w:val="en-GB"/>
        </w:rPr>
        <w:t xml:space="preserve">mainly due to lack of resources. Currently </w:t>
      </w:r>
      <w:r w:rsidR="002B129D" w:rsidRPr="005F7559">
        <w:rPr>
          <w:rFonts w:ascii="Times New Roman" w:hAnsi="Times New Roman"/>
          <w:sz w:val="36"/>
          <w:szCs w:val="36"/>
          <w:lang w:val="en-US"/>
        </w:rPr>
        <w:t xml:space="preserve">we are </w:t>
      </w:r>
      <w:r w:rsidRPr="005F7559">
        <w:rPr>
          <w:rFonts w:ascii="Times New Roman" w:hAnsi="Times New Roman"/>
          <w:sz w:val="36"/>
          <w:szCs w:val="36"/>
          <w:lang w:val="en-GB"/>
        </w:rPr>
        <w:t xml:space="preserve">examining alternative ways </w:t>
      </w:r>
      <w:r w:rsidR="002B129D" w:rsidRPr="005F7559">
        <w:rPr>
          <w:rFonts w:ascii="Times New Roman" w:hAnsi="Times New Roman"/>
          <w:sz w:val="36"/>
          <w:szCs w:val="36"/>
          <w:lang w:val="en-GB"/>
        </w:rPr>
        <w:t xml:space="preserve">to </w:t>
      </w:r>
      <w:r w:rsidR="002B129D" w:rsidRPr="005F7559">
        <w:rPr>
          <w:rFonts w:ascii="Times New Roman" w:hAnsi="Times New Roman"/>
          <w:sz w:val="36"/>
          <w:szCs w:val="36"/>
          <w:lang w:val="en-US"/>
        </w:rPr>
        <w:t xml:space="preserve">ensure </w:t>
      </w:r>
      <w:r w:rsidRPr="005F7559">
        <w:rPr>
          <w:rFonts w:ascii="Times New Roman" w:hAnsi="Times New Roman"/>
          <w:sz w:val="36"/>
          <w:szCs w:val="36"/>
          <w:lang w:val="en-GB"/>
        </w:rPr>
        <w:t xml:space="preserve">effectiveness and independence of this mechanism. </w:t>
      </w:r>
      <w:r w:rsidR="002B129D" w:rsidRPr="005F7559">
        <w:rPr>
          <w:rFonts w:ascii="Times New Roman" w:hAnsi="Times New Roman"/>
          <w:sz w:val="36"/>
          <w:szCs w:val="36"/>
          <w:lang w:val="en-GB"/>
        </w:rPr>
        <w:t xml:space="preserve">A </w:t>
      </w:r>
      <w:r w:rsidRPr="005F7559">
        <w:rPr>
          <w:rFonts w:ascii="Times New Roman" w:hAnsi="Times New Roman"/>
          <w:sz w:val="36"/>
          <w:szCs w:val="36"/>
          <w:lang w:val="en-GB"/>
        </w:rPr>
        <w:t xml:space="preserve">long lasting pattern of impunity, or at least sense of impunity, cannot be tolerated. </w:t>
      </w:r>
    </w:p>
    <w:p w:rsidR="00AF76E4" w:rsidRPr="005F7559" w:rsidRDefault="00AF76E4" w:rsidP="00C17A7B">
      <w:pPr>
        <w:spacing w:line="360" w:lineRule="auto"/>
        <w:jc w:val="both"/>
        <w:rPr>
          <w:rFonts w:ascii="Times New Roman" w:hAnsi="Times New Roman" w:cs="Times New Roman"/>
          <w:sz w:val="36"/>
          <w:szCs w:val="36"/>
          <w:lang w:val="en-US"/>
        </w:rPr>
      </w:pPr>
    </w:p>
    <w:p w:rsidR="005057DC" w:rsidRPr="005F7559" w:rsidRDefault="00226EA2"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R</w:t>
      </w:r>
      <w:r w:rsidR="004D116A" w:rsidRPr="005F7559">
        <w:rPr>
          <w:rFonts w:ascii="Times New Roman" w:hAnsi="Times New Roman" w:cs="Times New Roman"/>
          <w:sz w:val="36"/>
          <w:szCs w:val="36"/>
          <w:lang w:val="en-US"/>
        </w:rPr>
        <w:t>obust legislative framework</w:t>
      </w:r>
      <w:r w:rsidRPr="005F7559">
        <w:rPr>
          <w:rFonts w:ascii="Times New Roman" w:hAnsi="Times New Roman" w:cs="Times New Roman"/>
          <w:sz w:val="36"/>
          <w:szCs w:val="36"/>
          <w:lang w:val="en-US"/>
        </w:rPr>
        <w:t xml:space="preserve"> and </w:t>
      </w:r>
      <w:r w:rsidR="004D116A" w:rsidRPr="005F7559">
        <w:rPr>
          <w:rFonts w:ascii="Times New Roman" w:hAnsi="Times New Roman" w:cs="Times New Roman"/>
          <w:sz w:val="36"/>
          <w:szCs w:val="36"/>
          <w:lang w:val="en-US"/>
        </w:rPr>
        <w:t>decisive law enforcement action bringing the alleged perpetrators to justice</w:t>
      </w:r>
      <w:r w:rsidR="00981D7A" w:rsidRPr="005F7559">
        <w:rPr>
          <w:rFonts w:ascii="Times New Roman" w:hAnsi="Times New Roman" w:cs="Times New Roman"/>
          <w:sz w:val="36"/>
          <w:szCs w:val="36"/>
          <w:lang w:val="en-US"/>
        </w:rPr>
        <w:t xml:space="preserve">, especially state </w:t>
      </w:r>
      <w:r w:rsidR="00266189" w:rsidRPr="005F7559">
        <w:rPr>
          <w:rFonts w:ascii="Times New Roman" w:hAnsi="Times New Roman" w:cs="Times New Roman"/>
          <w:sz w:val="36"/>
          <w:szCs w:val="36"/>
          <w:lang w:val="en-US"/>
        </w:rPr>
        <w:t>agents</w:t>
      </w:r>
      <w:r w:rsidR="00416773" w:rsidRPr="005F7559">
        <w:rPr>
          <w:rFonts w:ascii="Times New Roman" w:hAnsi="Times New Roman" w:cs="Times New Roman"/>
          <w:sz w:val="36"/>
          <w:szCs w:val="36"/>
          <w:lang w:val="en-US"/>
        </w:rPr>
        <w:t>,</w:t>
      </w:r>
      <w:r w:rsidR="004D116A" w:rsidRPr="005F7559">
        <w:rPr>
          <w:rFonts w:ascii="Times New Roman" w:hAnsi="Times New Roman" w:cs="Times New Roman"/>
          <w:sz w:val="36"/>
          <w:szCs w:val="36"/>
          <w:lang w:val="en-US"/>
        </w:rPr>
        <w:t xml:space="preserve"> will move us forward in the fight against racism. </w:t>
      </w:r>
      <w:r w:rsidR="00897443" w:rsidRPr="005F7559">
        <w:rPr>
          <w:rFonts w:ascii="Times New Roman" w:hAnsi="Times New Roman" w:cs="Times New Roman"/>
          <w:sz w:val="36"/>
          <w:szCs w:val="36"/>
          <w:lang w:val="en-US"/>
        </w:rPr>
        <w:t>N</w:t>
      </w:r>
      <w:r w:rsidR="00981D7A" w:rsidRPr="005F7559">
        <w:rPr>
          <w:rFonts w:ascii="Times New Roman" w:hAnsi="Times New Roman" w:cs="Times New Roman"/>
          <w:sz w:val="36"/>
          <w:szCs w:val="36"/>
          <w:lang w:val="en-US"/>
        </w:rPr>
        <w:t xml:space="preserve">o racist crime can be left unpunished. </w:t>
      </w:r>
      <w:r w:rsidR="0002583F" w:rsidRPr="005F7559">
        <w:rPr>
          <w:rFonts w:ascii="Times New Roman" w:hAnsi="Times New Roman" w:cs="Times New Roman"/>
          <w:sz w:val="36"/>
          <w:szCs w:val="36"/>
          <w:lang w:val="en-US"/>
        </w:rPr>
        <w:t xml:space="preserve">This fight can be won by </w:t>
      </w:r>
      <w:r w:rsidR="00897443" w:rsidRPr="005F7559">
        <w:rPr>
          <w:rFonts w:ascii="Times New Roman" w:hAnsi="Times New Roman" w:cs="Times New Roman"/>
          <w:sz w:val="36"/>
          <w:szCs w:val="36"/>
          <w:lang w:val="en-US"/>
        </w:rPr>
        <w:t xml:space="preserve">also </w:t>
      </w:r>
      <w:r w:rsidR="0002583F" w:rsidRPr="005F7559">
        <w:rPr>
          <w:rFonts w:ascii="Times New Roman" w:hAnsi="Times New Roman" w:cs="Times New Roman"/>
          <w:sz w:val="36"/>
          <w:szCs w:val="36"/>
          <w:lang w:val="en-US"/>
        </w:rPr>
        <w:t>tackling social conditions which form the breeding ground of racist behavior and by further fostering tolerance and acceptance of diversity, in particular through education.</w:t>
      </w:r>
    </w:p>
    <w:p w:rsidR="00AF76E4" w:rsidRPr="005F7559" w:rsidRDefault="00AF76E4" w:rsidP="00AF76E4">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lastRenderedPageBreak/>
        <w:t>Concerning equality and non-discrimination policies, which was raised in the advance question of Belgium, the legislative framework is currently under review. The amendments include the reinforcement of the Greek Ombudsman competences’ as Equality Body and the explicit inclusion of "gender identity" and “gender characteristics” as grounds of non-discrimination.</w:t>
      </w:r>
    </w:p>
    <w:p w:rsidR="00AF76E4" w:rsidRPr="005F7559" w:rsidRDefault="00AF76E4" w:rsidP="00AF76E4">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Moreover, in response to the advance question of Mexico, access to justice is ensured for victims of discrimination. Those with low income are provided with free legal aid, have the right to a counsel appointed by the state and are exempted from the obligation to pay a fee for the initiation of criminal proceedings. In civil law cases, victims may request an “indigence benefit” and are exempted from fees and expenses.  </w:t>
      </w:r>
    </w:p>
    <w:p w:rsidR="00AF76E4" w:rsidRPr="005F7559" w:rsidRDefault="00AF76E4" w:rsidP="00AF76E4">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Regarding discrimination based on sexual orientation or gender identity, and in response to the questions of Norway and The Netherlands, apart from the inclusion of such grounds in anti-racism legislation, the law on the civil partnership pact was recently extended to same-sex couples, recognizing family ties and conferring rights similar to marriage. Furthermore, art. 347 of the Criminal </w:t>
      </w:r>
      <w:r w:rsidRPr="005F7559">
        <w:rPr>
          <w:rFonts w:ascii="Times New Roman" w:hAnsi="Times New Roman" w:cs="Times New Roman"/>
          <w:sz w:val="36"/>
          <w:szCs w:val="36"/>
          <w:lang w:val="en-US"/>
        </w:rPr>
        <w:lastRenderedPageBreak/>
        <w:t>Code providing a higher age of consent for male homosexual acts was abolished. Ministry of Justice is currently drafting legislation on legal gender recognition and is reviewing family law. Adoption by same sex couples may also be considered.</w:t>
      </w:r>
    </w:p>
    <w:p w:rsidR="00AF76E4" w:rsidRPr="005F7559" w:rsidRDefault="00AF76E4" w:rsidP="00AF76E4">
      <w:pPr>
        <w:spacing w:line="360" w:lineRule="auto"/>
        <w:jc w:val="both"/>
        <w:rPr>
          <w:rFonts w:ascii="Times New Roman" w:hAnsi="Times New Roman" w:cs="Times New Roman"/>
          <w:sz w:val="36"/>
          <w:szCs w:val="36"/>
          <w:lang w:val="en-US"/>
        </w:rPr>
      </w:pPr>
    </w:p>
    <w:p w:rsidR="00AF76E4" w:rsidRPr="005F7559" w:rsidRDefault="00AF76E4" w:rsidP="00AF76E4">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Mr. President,</w:t>
      </w:r>
    </w:p>
    <w:p w:rsidR="00AA2399" w:rsidRPr="005F7559" w:rsidRDefault="00AA2399" w:rsidP="00AF76E4">
      <w:pPr>
        <w:spacing w:line="360" w:lineRule="auto"/>
        <w:jc w:val="both"/>
        <w:rPr>
          <w:rFonts w:ascii="Times New Roman" w:hAnsi="Times New Roman" w:cs="Times New Roman"/>
          <w:b/>
          <w:sz w:val="36"/>
          <w:szCs w:val="36"/>
          <w:lang w:val="en-US"/>
        </w:rPr>
      </w:pPr>
      <w:r w:rsidRPr="005F7559">
        <w:rPr>
          <w:rFonts w:ascii="Times New Roman" w:hAnsi="Times New Roman" w:cs="Times New Roman"/>
          <w:sz w:val="36"/>
          <w:szCs w:val="36"/>
          <w:lang w:val="en-US"/>
        </w:rPr>
        <w:t xml:space="preserve">A number of questions were raised by </w:t>
      </w:r>
      <w:r w:rsidR="00AF76E4" w:rsidRPr="005F7559">
        <w:rPr>
          <w:rFonts w:ascii="Times New Roman" w:hAnsi="Times New Roman" w:cs="Times New Roman"/>
          <w:sz w:val="36"/>
          <w:szCs w:val="36"/>
          <w:lang w:val="en-US"/>
        </w:rPr>
        <w:t>Czech Republic and Slovenia</w:t>
      </w:r>
      <w:r w:rsidRPr="005F7559">
        <w:rPr>
          <w:rFonts w:ascii="Times New Roman" w:hAnsi="Times New Roman" w:cs="Times New Roman"/>
          <w:sz w:val="36"/>
          <w:szCs w:val="36"/>
          <w:lang w:val="en-US"/>
        </w:rPr>
        <w:t xml:space="preserve"> on </w:t>
      </w:r>
      <w:r w:rsidRPr="005F7559">
        <w:rPr>
          <w:rFonts w:ascii="Times New Roman" w:hAnsi="Times New Roman" w:cs="Times New Roman"/>
          <w:b/>
          <w:sz w:val="36"/>
          <w:szCs w:val="36"/>
          <w:lang w:val="en-US"/>
        </w:rPr>
        <w:t>the rights of the child.</w:t>
      </w:r>
    </w:p>
    <w:p w:rsidR="00FA443A" w:rsidRPr="005F7559" w:rsidRDefault="00FA443A"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A National Action Plan on the Rights of the Child is being elaborated</w:t>
      </w:r>
      <w:r w:rsidR="003B51F1" w:rsidRPr="005F7559">
        <w:rPr>
          <w:rFonts w:ascii="Times New Roman" w:hAnsi="Times New Roman" w:cs="Times New Roman"/>
          <w:sz w:val="36"/>
          <w:szCs w:val="36"/>
          <w:lang w:val="en-US"/>
        </w:rPr>
        <w:t>following a public consultation process</w:t>
      </w:r>
      <w:r w:rsidRPr="005F7559">
        <w:rPr>
          <w:rFonts w:ascii="Times New Roman" w:hAnsi="Times New Roman" w:cs="Times New Roman"/>
          <w:sz w:val="36"/>
          <w:szCs w:val="36"/>
          <w:lang w:val="en-US"/>
        </w:rPr>
        <w:t xml:space="preserve">. </w:t>
      </w:r>
      <w:r w:rsidR="003B51F1" w:rsidRPr="005F7559">
        <w:rPr>
          <w:rFonts w:ascii="Times New Roman" w:hAnsi="Times New Roman" w:cs="Times New Roman"/>
          <w:sz w:val="36"/>
          <w:szCs w:val="36"/>
          <w:lang w:val="en-US"/>
        </w:rPr>
        <w:t>Given limited resources and emerging challenges</w:t>
      </w:r>
      <w:r w:rsidR="00AF76E4" w:rsidRPr="005F7559">
        <w:rPr>
          <w:rFonts w:ascii="Times New Roman" w:hAnsi="Times New Roman" w:cs="Times New Roman"/>
          <w:sz w:val="36"/>
          <w:szCs w:val="36"/>
          <w:lang w:val="en-US"/>
        </w:rPr>
        <w:t xml:space="preserve">, </w:t>
      </w:r>
      <w:r w:rsidRPr="005F7559">
        <w:rPr>
          <w:rFonts w:ascii="Times New Roman" w:hAnsi="Times New Roman" w:cs="Times New Roman"/>
          <w:sz w:val="36"/>
          <w:szCs w:val="36"/>
          <w:lang w:val="en-US"/>
        </w:rPr>
        <w:t xml:space="preserve">the Action Plan is being revised, focusing on: </w:t>
      </w:r>
    </w:p>
    <w:p w:rsidR="00E323A7" w:rsidRPr="005F7559" w:rsidRDefault="00FA443A" w:rsidP="00C17A7B">
      <w:pPr>
        <w:spacing w:line="360" w:lineRule="auto"/>
        <w:ind w:firstLine="720"/>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1.</w:t>
      </w:r>
      <w:r w:rsidRPr="005F7559">
        <w:rPr>
          <w:rFonts w:ascii="Times New Roman" w:hAnsi="Times New Roman" w:cs="Times New Roman"/>
          <w:sz w:val="36"/>
          <w:szCs w:val="36"/>
          <w:lang w:val="en-US"/>
        </w:rPr>
        <w:tab/>
      </w:r>
      <w:r w:rsidR="001A5FDA" w:rsidRPr="005F7559">
        <w:rPr>
          <w:rFonts w:ascii="Times New Roman" w:hAnsi="Times New Roman" w:cs="Times New Roman"/>
          <w:sz w:val="36"/>
          <w:szCs w:val="36"/>
          <w:lang w:val="en-US"/>
        </w:rPr>
        <w:t>C</w:t>
      </w:r>
      <w:r w:rsidRPr="005F7559">
        <w:rPr>
          <w:rFonts w:ascii="Times New Roman" w:hAnsi="Times New Roman" w:cs="Times New Roman"/>
          <w:sz w:val="36"/>
          <w:szCs w:val="36"/>
          <w:lang w:val="en-US"/>
        </w:rPr>
        <w:t xml:space="preserve">hild poverty </w:t>
      </w:r>
    </w:p>
    <w:p w:rsidR="00FA443A" w:rsidRPr="005F7559" w:rsidRDefault="00FA443A" w:rsidP="00C17A7B">
      <w:pPr>
        <w:spacing w:line="360" w:lineRule="auto"/>
        <w:ind w:firstLine="720"/>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2.</w:t>
      </w:r>
      <w:r w:rsidRPr="005F7559">
        <w:rPr>
          <w:rFonts w:ascii="Times New Roman" w:hAnsi="Times New Roman" w:cs="Times New Roman"/>
          <w:sz w:val="36"/>
          <w:szCs w:val="36"/>
          <w:lang w:val="en-US"/>
        </w:rPr>
        <w:tab/>
      </w:r>
      <w:r w:rsidR="001A5FDA" w:rsidRPr="005F7559">
        <w:rPr>
          <w:rFonts w:ascii="Times New Roman" w:hAnsi="Times New Roman" w:cs="Times New Roman"/>
          <w:sz w:val="36"/>
          <w:szCs w:val="36"/>
          <w:lang w:val="en-US"/>
        </w:rPr>
        <w:t>C</w:t>
      </w:r>
      <w:r w:rsidRPr="005F7559">
        <w:rPr>
          <w:rFonts w:ascii="Times New Roman" w:hAnsi="Times New Roman" w:cs="Times New Roman"/>
          <w:sz w:val="36"/>
          <w:szCs w:val="36"/>
          <w:lang w:val="en-US"/>
        </w:rPr>
        <w:t xml:space="preserve">hildren in the context of refugee crisis </w:t>
      </w:r>
    </w:p>
    <w:p w:rsidR="00FA443A" w:rsidRPr="005F7559" w:rsidRDefault="00FA443A" w:rsidP="00C17A7B">
      <w:pPr>
        <w:spacing w:line="360" w:lineRule="auto"/>
        <w:ind w:firstLine="720"/>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3.</w:t>
      </w:r>
      <w:r w:rsidRPr="005F7559">
        <w:rPr>
          <w:rFonts w:ascii="Times New Roman" w:hAnsi="Times New Roman" w:cs="Times New Roman"/>
          <w:sz w:val="36"/>
          <w:szCs w:val="36"/>
          <w:lang w:val="en-US"/>
        </w:rPr>
        <w:tab/>
      </w:r>
      <w:r w:rsidR="001A5FDA" w:rsidRPr="005F7559">
        <w:rPr>
          <w:rFonts w:ascii="Times New Roman" w:hAnsi="Times New Roman" w:cs="Times New Roman"/>
          <w:sz w:val="36"/>
          <w:szCs w:val="36"/>
          <w:lang w:val="en-US"/>
        </w:rPr>
        <w:t>C</w:t>
      </w:r>
      <w:r w:rsidRPr="005F7559">
        <w:rPr>
          <w:rFonts w:ascii="Times New Roman" w:hAnsi="Times New Roman" w:cs="Times New Roman"/>
          <w:sz w:val="36"/>
          <w:szCs w:val="36"/>
          <w:lang w:val="en-US"/>
        </w:rPr>
        <w:t xml:space="preserve">hildren’s health </w:t>
      </w:r>
    </w:p>
    <w:p w:rsidR="00FA443A" w:rsidRPr="005F7559" w:rsidRDefault="00FA443A" w:rsidP="00C17A7B">
      <w:pPr>
        <w:spacing w:line="360" w:lineRule="auto"/>
        <w:ind w:firstLine="720"/>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4.</w:t>
      </w:r>
      <w:r w:rsidRPr="005F7559">
        <w:rPr>
          <w:rFonts w:ascii="Times New Roman" w:hAnsi="Times New Roman" w:cs="Times New Roman"/>
          <w:sz w:val="36"/>
          <w:szCs w:val="36"/>
          <w:lang w:val="en-US"/>
        </w:rPr>
        <w:tab/>
      </w:r>
      <w:r w:rsidR="001A5FDA" w:rsidRPr="005F7559">
        <w:rPr>
          <w:rFonts w:ascii="Times New Roman" w:hAnsi="Times New Roman" w:cs="Times New Roman"/>
          <w:sz w:val="36"/>
          <w:szCs w:val="36"/>
          <w:lang w:val="en-US"/>
        </w:rPr>
        <w:t>R</w:t>
      </w:r>
      <w:r w:rsidR="000E0C77" w:rsidRPr="005F7559">
        <w:rPr>
          <w:rFonts w:ascii="Times New Roman" w:hAnsi="Times New Roman" w:cs="Times New Roman"/>
          <w:sz w:val="36"/>
          <w:szCs w:val="36"/>
          <w:lang w:val="en-US"/>
        </w:rPr>
        <w:t xml:space="preserve">ight </w:t>
      </w:r>
      <w:r w:rsidR="001A5FDA" w:rsidRPr="005F7559">
        <w:rPr>
          <w:rFonts w:ascii="Times New Roman" w:hAnsi="Times New Roman" w:cs="Times New Roman"/>
          <w:sz w:val="36"/>
          <w:szCs w:val="36"/>
          <w:lang w:val="en-US"/>
        </w:rPr>
        <w:t xml:space="preserve">to </w:t>
      </w:r>
      <w:r w:rsidRPr="005F7559">
        <w:rPr>
          <w:rFonts w:ascii="Times New Roman" w:hAnsi="Times New Roman" w:cs="Times New Roman"/>
          <w:sz w:val="36"/>
          <w:szCs w:val="36"/>
          <w:lang w:val="en-US"/>
        </w:rPr>
        <w:t xml:space="preserve">education   </w:t>
      </w:r>
    </w:p>
    <w:p w:rsidR="00FA443A" w:rsidRPr="005F7559" w:rsidRDefault="00FA443A" w:rsidP="00C17A7B">
      <w:pPr>
        <w:spacing w:line="360" w:lineRule="auto"/>
        <w:ind w:firstLine="720"/>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5.</w:t>
      </w:r>
      <w:r w:rsidRPr="005F7559">
        <w:rPr>
          <w:rFonts w:ascii="Times New Roman" w:hAnsi="Times New Roman" w:cs="Times New Roman"/>
          <w:sz w:val="36"/>
          <w:szCs w:val="36"/>
          <w:lang w:val="en-US"/>
        </w:rPr>
        <w:tab/>
      </w:r>
      <w:r w:rsidR="001A5FDA" w:rsidRPr="005F7559">
        <w:rPr>
          <w:rFonts w:ascii="Times New Roman" w:hAnsi="Times New Roman" w:cs="Times New Roman"/>
          <w:sz w:val="36"/>
          <w:szCs w:val="36"/>
          <w:lang w:val="en-US"/>
        </w:rPr>
        <w:t>C</w:t>
      </w:r>
      <w:r w:rsidRPr="005F7559">
        <w:rPr>
          <w:rFonts w:ascii="Times New Roman" w:hAnsi="Times New Roman" w:cs="Times New Roman"/>
          <w:sz w:val="36"/>
          <w:szCs w:val="36"/>
          <w:lang w:val="en-US"/>
        </w:rPr>
        <w:t xml:space="preserve">ommunity child protection </w:t>
      </w:r>
    </w:p>
    <w:p w:rsidR="00FA443A" w:rsidRPr="005F7559" w:rsidRDefault="00FA443A" w:rsidP="00C17A7B">
      <w:pPr>
        <w:spacing w:line="360" w:lineRule="auto"/>
        <w:ind w:firstLine="720"/>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6.</w:t>
      </w:r>
      <w:r w:rsidRPr="005F7559">
        <w:rPr>
          <w:rFonts w:ascii="Times New Roman" w:hAnsi="Times New Roman" w:cs="Times New Roman"/>
          <w:sz w:val="36"/>
          <w:szCs w:val="36"/>
          <w:lang w:val="en-US"/>
        </w:rPr>
        <w:tab/>
      </w:r>
      <w:r w:rsidR="00897443" w:rsidRPr="005F7559">
        <w:rPr>
          <w:rFonts w:ascii="Times New Roman" w:hAnsi="Times New Roman" w:cs="Times New Roman"/>
          <w:sz w:val="36"/>
          <w:szCs w:val="36"/>
          <w:lang w:val="en-US"/>
        </w:rPr>
        <w:t xml:space="preserve">Creating </w:t>
      </w:r>
      <w:r w:rsidRPr="005F7559">
        <w:rPr>
          <w:rFonts w:ascii="Times New Roman" w:hAnsi="Times New Roman" w:cs="Times New Roman"/>
          <w:sz w:val="36"/>
          <w:szCs w:val="36"/>
          <w:lang w:val="en-US"/>
        </w:rPr>
        <w:t>Child friendly justice</w:t>
      </w:r>
    </w:p>
    <w:p w:rsidR="004C428B" w:rsidRPr="005F7559" w:rsidRDefault="004C428B"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lastRenderedPageBreak/>
        <w:t>The revised Action Plan will be re-submitted in public consultation and a monitoring mechanism will be established</w:t>
      </w:r>
      <w:r w:rsidR="00E323A7" w:rsidRPr="005F7559">
        <w:rPr>
          <w:rFonts w:ascii="Times New Roman" w:hAnsi="Times New Roman" w:cs="Times New Roman"/>
          <w:sz w:val="36"/>
          <w:szCs w:val="36"/>
          <w:lang w:val="en-US"/>
        </w:rPr>
        <w:t xml:space="preserve"> by end </w:t>
      </w:r>
      <w:r w:rsidRPr="005F7559">
        <w:rPr>
          <w:rFonts w:ascii="Times New Roman" w:hAnsi="Times New Roman" w:cs="Times New Roman"/>
          <w:sz w:val="36"/>
          <w:szCs w:val="36"/>
          <w:lang w:val="en-US"/>
        </w:rPr>
        <w:t xml:space="preserve">2016. </w:t>
      </w:r>
    </w:p>
    <w:p w:rsidR="00E9080E" w:rsidRPr="005F7559" w:rsidRDefault="00C9075B"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Regarding questions of Czech Republic and Slovenia on </w:t>
      </w:r>
      <w:r w:rsidRPr="005F7559">
        <w:rPr>
          <w:rFonts w:ascii="Times New Roman" w:hAnsi="Times New Roman" w:cs="Times New Roman"/>
          <w:b/>
          <w:sz w:val="36"/>
          <w:szCs w:val="36"/>
          <w:lang w:val="en-US"/>
        </w:rPr>
        <w:t>child care</w:t>
      </w:r>
      <w:r w:rsidRPr="005F7559">
        <w:rPr>
          <w:rFonts w:ascii="Times New Roman" w:hAnsi="Times New Roman" w:cs="Times New Roman"/>
          <w:sz w:val="36"/>
          <w:szCs w:val="36"/>
          <w:lang w:val="en-US"/>
        </w:rPr>
        <w:t xml:space="preserve">, </w:t>
      </w:r>
      <w:r w:rsidR="00650A8B" w:rsidRPr="005F7559">
        <w:rPr>
          <w:rFonts w:ascii="Times New Roman" w:hAnsi="Times New Roman" w:cs="Times New Roman"/>
          <w:sz w:val="36"/>
          <w:szCs w:val="36"/>
          <w:lang w:val="en-US"/>
        </w:rPr>
        <w:t xml:space="preserve">in conformity with its obligations under </w:t>
      </w:r>
      <w:r w:rsidR="00E9080E" w:rsidRPr="005F7559">
        <w:rPr>
          <w:rFonts w:ascii="Times New Roman" w:hAnsi="Times New Roman" w:cs="Times New Roman"/>
          <w:sz w:val="36"/>
          <w:szCs w:val="36"/>
          <w:lang w:val="en-US"/>
        </w:rPr>
        <w:t>UN Convention on the protection of the rights of persons with disabilitiesMinistry of Labour is developing a National Strategic Plan for the De-institutionalization</w:t>
      </w:r>
      <w:r w:rsidR="00650A8B" w:rsidRPr="005F7559">
        <w:rPr>
          <w:rFonts w:ascii="Times New Roman" w:hAnsi="Times New Roman" w:cs="Times New Roman"/>
          <w:sz w:val="36"/>
          <w:szCs w:val="36"/>
          <w:lang w:val="en-US"/>
        </w:rPr>
        <w:t xml:space="preserve">, in cooperation </w:t>
      </w:r>
      <w:r w:rsidR="00E9080E" w:rsidRPr="005F7559">
        <w:rPr>
          <w:rFonts w:ascii="Times New Roman" w:hAnsi="Times New Roman" w:cs="Times New Roman"/>
          <w:sz w:val="36"/>
          <w:szCs w:val="36"/>
          <w:lang w:val="en-US"/>
        </w:rPr>
        <w:t>with Ministry of Health, European Commi</w:t>
      </w:r>
      <w:r w:rsidR="00650A8B" w:rsidRPr="005F7559">
        <w:rPr>
          <w:rFonts w:ascii="Times New Roman" w:hAnsi="Times New Roman" w:cs="Times New Roman"/>
          <w:sz w:val="36"/>
          <w:szCs w:val="36"/>
          <w:lang w:val="en-US"/>
        </w:rPr>
        <w:t>ssion</w:t>
      </w:r>
      <w:r w:rsidR="00E9080E" w:rsidRPr="005F7559">
        <w:rPr>
          <w:rFonts w:ascii="Times New Roman" w:hAnsi="Times New Roman" w:cs="Times New Roman"/>
          <w:sz w:val="36"/>
          <w:szCs w:val="36"/>
          <w:lang w:val="en-US"/>
        </w:rPr>
        <w:t xml:space="preserve"> and European Expert Group on Transition from Institutional to Comm</w:t>
      </w:r>
      <w:r w:rsidR="00897443" w:rsidRPr="005F7559">
        <w:rPr>
          <w:rFonts w:ascii="Times New Roman" w:hAnsi="Times New Roman" w:cs="Times New Roman"/>
          <w:sz w:val="36"/>
          <w:szCs w:val="36"/>
          <w:lang w:val="en-US"/>
        </w:rPr>
        <w:t>unity-based care</w:t>
      </w:r>
      <w:r w:rsidR="00E9080E" w:rsidRPr="005F7559">
        <w:rPr>
          <w:rFonts w:ascii="Times New Roman" w:hAnsi="Times New Roman" w:cs="Times New Roman"/>
          <w:sz w:val="36"/>
          <w:szCs w:val="36"/>
          <w:lang w:val="en-US"/>
        </w:rPr>
        <w:t xml:space="preserve">. The Strategic Plan provides for </w:t>
      </w:r>
      <w:r w:rsidR="001A5FDA" w:rsidRPr="005F7559">
        <w:rPr>
          <w:rFonts w:ascii="Times New Roman" w:hAnsi="Times New Roman" w:cs="Times New Roman"/>
          <w:sz w:val="36"/>
          <w:szCs w:val="36"/>
          <w:lang w:val="en-US"/>
        </w:rPr>
        <w:t>development of personaliz</w:t>
      </w:r>
      <w:r w:rsidR="00E9080E" w:rsidRPr="005F7559">
        <w:rPr>
          <w:rFonts w:ascii="Times New Roman" w:hAnsi="Times New Roman" w:cs="Times New Roman"/>
          <w:sz w:val="36"/>
          <w:szCs w:val="36"/>
          <w:lang w:val="en-US"/>
        </w:rPr>
        <w:t xml:space="preserve">ed services </w:t>
      </w:r>
      <w:r w:rsidRPr="005F7559">
        <w:rPr>
          <w:rFonts w:ascii="Times New Roman" w:hAnsi="Times New Roman" w:cs="Times New Roman"/>
          <w:sz w:val="36"/>
          <w:szCs w:val="36"/>
          <w:lang w:val="en-US"/>
        </w:rPr>
        <w:t xml:space="preserve">at </w:t>
      </w:r>
      <w:r w:rsidR="00E9080E" w:rsidRPr="005F7559">
        <w:rPr>
          <w:rFonts w:ascii="Times New Roman" w:hAnsi="Times New Roman" w:cs="Times New Roman"/>
          <w:sz w:val="36"/>
          <w:szCs w:val="36"/>
          <w:lang w:val="en-US"/>
        </w:rPr>
        <w:t>local community level, transition to smaller structures and full accessibility and enjoyment of the existing services.</w:t>
      </w:r>
    </w:p>
    <w:p w:rsidR="00A2083D" w:rsidRPr="005F7559" w:rsidRDefault="00E9080E"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Concerning the Recovery and Rehabilitation Center at Lehaina, </w:t>
      </w:r>
      <w:r w:rsidR="00A2083D" w:rsidRPr="005F7559">
        <w:rPr>
          <w:rFonts w:ascii="Times New Roman" w:hAnsi="Times New Roman" w:cs="Times New Roman"/>
          <w:sz w:val="36"/>
          <w:szCs w:val="36"/>
          <w:lang w:val="en-US"/>
        </w:rPr>
        <w:t>minor</w:t>
      </w:r>
      <w:r w:rsidR="00650A8B" w:rsidRPr="005F7559">
        <w:rPr>
          <w:rFonts w:ascii="Times New Roman" w:hAnsi="Times New Roman" w:cs="Times New Roman"/>
          <w:sz w:val="36"/>
          <w:szCs w:val="36"/>
          <w:lang w:val="en-US"/>
        </w:rPr>
        <w:t>s</w:t>
      </w:r>
      <w:r w:rsidR="00A2083D" w:rsidRPr="005F7559">
        <w:rPr>
          <w:rFonts w:ascii="Times New Roman" w:hAnsi="Times New Roman" w:cs="Times New Roman"/>
          <w:sz w:val="36"/>
          <w:szCs w:val="36"/>
          <w:lang w:val="en-US"/>
        </w:rPr>
        <w:t xml:space="preserve"> have already been transferred to another unit. Moreover, </w:t>
      </w:r>
      <w:r w:rsidRPr="005F7559">
        <w:rPr>
          <w:rFonts w:ascii="Times New Roman" w:hAnsi="Times New Roman" w:cs="Times New Roman"/>
          <w:sz w:val="36"/>
          <w:szCs w:val="36"/>
          <w:lang w:val="en-US"/>
        </w:rPr>
        <w:t xml:space="preserve">a group of experts will evaluate the situation and develop plans for the care of the people living </w:t>
      </w:r>
      <w:r w:rsidR="00650A8B" w:rsidRPr="005F7559">
        <w:rPr>
          <w:rFonts w:ascii="Times New Roman" w:hAnsi="Times New Roman" w:cs="Times New Roman"/>
          <w:sz w:val="36"/>
          <w:szCs w:val="36"/>
          <w:lang w:val="en-US"/>
        </w:rPr>
        <w:t>at Lehaina</w:t>
      </w:r>
      <w:r w:rsidRPr="005F7559">
        <w:rPr>
          <w:rFonts w:ascii="Times New Roman" w:hAnsi="Times New Roman" w:cs="Times New Roman"/>
          <w:sz w:val="36"/>
          <w:szCs w:val="36"/>
          <w:lang w:val="en-US"/>
        </w:rPr>
        <w:t>.</w:t>
      </w:r>
    </w:p>
    <w:p w:rsidR="00E9080E" w:rsidRPr="005F7559" w:rsidRDefault="00E9080E"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lastRenderedPageBreak/>
        <w:t xml:space="preserve">Also, the Greek government is examining measures concerning </w:t>
      </w:r>
      <w:r w:rsidR="00650A8B" w:rsidRPr="005F7559">
        <w:rPr>
          <w:rFonts w:ascii="Times New Roman" w:hAnsi="Times New Roman" w:cs="Times New Roman"/>
          <w:sz w:val="36"/>
          <w:szCs w:val="36"/>
          <w:lang w:val="en-US"/>
        </w:rPr>
        <w:t xml:space="preserve">reforms on </w:t>
      </w:r>
      <w:r w:rsidRPr="005F7559">
        <w:rPr>
          <w:rFonts w:ascii="Times New Roman" w:hAnsi="Times New Roman" w:cs="Times New Roman"/>
          <w:sz w:val="36"/>
          <w:szCs w:val="36"/>
          <w:lang w:val="en-US"/>
        </w:rPr>
        <w:t>foster care and adoption</w:t>
      </w:r>
      <w:r w:rsidR="00897443" w:rsidRPr="005F7559">
        <w:rPr>
          <w:rFonts w:ascii="Times New Roman" w:hAnsi="Times New Roman" w:cs="Times New Roman"/>
          <w:sz w:val="36"/>
          <w:szCs w:val="36"/>
          <w:lang w:val="en-US"/>
        </w:rPr>
        <w:t xml:space="preserve"> and a pilot foster care program</w:t>
      </w:r>
      <w:r w:rsidRPr="005F7559">
        <w:rPr>
          <w:rFonts w:ascii="Times New Roman" w:hAnsi="Times New Roman" w:cs="Times New Roman"/>
          <w:sz w:val="36"/>
          <w:szCs w:val="36"/>
          <w:lang w:val="en-US"/>
        </w:rPr>
        <w:t xml:space="preserve"> for infants is being implemented.   </w:t>
      </w:r>
    </w:p>
    <w:p w:rsidR="00E9080E" w:rsidRPr="005F7559" w:rsidRDefault="00E9080E"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Finally, </w:t>
      </w:r>
      <w:r w:rsidR="00897443" w:rsidRPr="005F7559">
        <w:rPr>
          <w:rFonts w:ascii="Times New Roman" w:hAnsi="Times New Roman" w:cs="Times New Roman"/>
          <w:sz w:val="36"/>
          <w:szCs w:val="36"/>
          <w:lang w:val="en-US"/>
        </w:rPr>
        <w:t xml:space="preserve">we are working on </w:t>
      </w:r>
      <w:r w:rsidRPr="005F7559">
        <w:rPr>
          <w:rFonts w:ascii="Times New Roman" w:hAnsi="Times New Roman" w:cs="Times New Roman"/>
          <w:sz w:val="36"/>
          <w:szCs w:val="36"/>
          <w:lang w:val="en-US"/>
        </w:rPr>
        <w:t>a new legal framework for the National System of Social Solidarity</w:t>
      </w:r>
      <w:r w:rsidR="00AC087F" w:rsidRPr="005F7559">
        <w:rPr>
          <w:rFonts w:ascii="Times New Roman" w:hAnsi="Times New Roman" w:cs="Times New Roman"/>
          <w:sz w:val="36"/>
          <w:szCs w:val="36"/>
          <w:lang w:val="en-US"/>
        </w:rPr>
        <w:t xml:space="preserve">, which will </w:t>
      </w:r>
      <w:r w:rsidRPr="005F7559">
        <w:rPr>
          <w:rFonts w:ascii="Times New Roman" w:hAnsi="Times New Roman" w:cs="Times New Roman"/>
          <w:sz w:val="36"/>
          <w:szCs w:val="36"/>
          <w:lang w:val="en-US"/>
        </w:rPr>
        <w:t>providespecifications and quality standards for the operation of state and private closed care institutions</w:t>
      </w:r>
      <w:r w:rsidR="00897443" w:rsidRPr="005F7559">
        <w:rPr>
          <w:rFonts w:ascii="Times New Roman" w:hAnsi="Times New Roman" w:cs="Times New Roman"/>
          <w:sz w:val="36"/>
          <w:szCs w:val="36"/>
          <w:lang w:val="en-US"/>
        </w:rPr>
        <w:t>.</w:t>
      </w:r>
    </w:p>
    <w:p w:rsidR="00025DEE" w:rsidRPr="005F7559" w:rsidRDefault="00AA2399" w:rsidP="00C17A7B">
      <w:pPr>
        <w:spacing w:line="360" w:lineRule="auto"/>
        <w:jc w:val="both"/>
        <w:rPr>
          <w:rFonts w:ascii="Times New Roman" w:hAnsi="Times New Roman" w:cs="Times New Roman"/>
          <w:sz w:val="36"/>
          <w:szCs w:val="36"/>
          <w:lang w:val="en-GB"/>
        </w:rPr>
      </w:pPr>
      <w:r w:rsidRPr="005F7559">
        <w:rPr>
          <w:rFonts w:ascii="Times New Roman" w:hAnsi="Times New Roman" w:cs="Times New Roman"/>
          <w:sz w:val="36"/>
          <w:szCs w:val="36"/>
          <w:lang w:val="en-US"/>
        </w:rPr>
        <w:t xml:space="preserve">The situation in Greek </w:t>
      </w:r>
      <w:r w:rsidRPr="005F7559">
        <w:rPr>
          <w:rFonts w:ascii="Times New Roman" w:hAnsi="Times New Roman" w:cs="Times New Roman"/>
          <w:b/>
          <w:sz w:val="36"/>
          <w:szCs w:val="36"/>
          <w:lang w:val="en-US"/>
        </w:rPr>
        <w:t>detention facilities and prisons</w:t>
      </w:r>
      <w:r w:rsidRPr="005F7559">
        <w:rPr>
          <w:rFonts w:ascii="Times New Roman" w:hAnsi="Times New Roman" w:cs="Times New Roman"/>
          <w:sz w:val="36"/>
          <w:szCs w:val="36"/>
          <w:lang w:val="en-US"/>
        </w:rPr>
        <w:t>, which was also raised</w:t>
      </w:r>
      <w:r w:rsidR="00025DEE" w:rsidRPr="005F7559">
        <w:rPr>
          <w:rFonts w:ascii="Times New Roman" w:hAnsi="Times New Roman" w:cs="Times New Roman"/>
          <w:sz w:val="36"/>
          <w:szCs w:val="36"/>
          <w:lang w:val="en-US"/>
        </w:rPr>
        <w:t xml:space="preserve"> in the advance question</w:t>
      </w:r>
      <w:r w:rsidRPr="005F7559">
        <w:rPr>
          <w:rFonts w:ascii="Times New Roman" w:hAnsi="Times New Roman" w:cs="Times New Roman"/>
          <w:sz w:val="36"/>
          <w:szCs w:val="36"/>
          <w:lang w:val="en-US"/>
        </w:rPr>
        <w:t xml:space="preserve"> of </w:t>
      </w:r>
      <w:r w:rsidR="00025DEE" w:rsidRPr="005F7559">
        <w:rPr>
          <w:rFonts w:ascii="Times New Roman" w:hAnsi="Times New Roman" w:cs="Times New Roman"/>
          <w:sz w:val="36"/>
          <w:szCs w:val="36"/>
          <w:lang w:val="en-US"/>
        </w:rPr>
        <w:t>Czech Republic</w:t>
      </w:r>
      <w:r w:rsidR="00E17FED" w:rsidRPr="005F7559">
        <w:rPr>
          <w:rFonts w:ascii="Times New Roman" w:hAnsi="Times New Roman" w:cs="Times New Roman"/>
          <w:sz w:val="36"/>
          <w:szCs w:val="36"/>
          <w:lang w:val="en-US"/>
        </w:rPr>
        <w:t>,</w:t>
      </w:r>
      <w:r w:rsidRPr="005F7559">
        <w:rPr>
          <w:rFonts w:ascii="Times New Roman" w:hAnsi="Times New Roman" w:cs="Times New Roman"/>
          <w:sz w:val="36"/>
          <w:szCs w:val="36"/>
          <w:lang w:val="en-US"/>
        </w:rPr>
        <w:t xml:space="preserve"> remains a matter of concern.</w:t>
      </w:r>
      <w:r w:rsidR="00897443" w:rsidRPr="005F7559">
        <w:rPr>
          <w:rFonts w:ascii="Times New Roman" w:hAnsi="Times New Roman" w:cs="Times New Roman"/>
          <w:sz w:val="36"/>
          <w:szCs w:val="36"/>
          <w:lang w:val="en-US"/>
        </w:rPr>
        <w:t>T</w:t>
      </w:r>
      <w:r w:rsidR="00740822" w:rsidRPr="005F7559">
        <w:rPr>
          <w:rFonts w:ascii="Times New Roman" w:hAnsi="Times New Roman" w:cs="Times New Roman"/>
          <w:sz w:val="36"/>
          <w:szCs w:val="36"/>
          <w:lang w:val="en-US"/>
        </w:rPr>
        <w:t xml:space="preserve">here has been considerable decline in prison population following </w:t>
      </w:r>
      <w:r w:rsidR="00740822" w:rsidRPr="005F7559">
        <w:rPr>
          <w:rFonts w:ascii="Times New Roman" w:hAnsi="Times New Roman" w:cs="Times New Roman"/>
          <w:sz w:val="36"/>
          <w:szCs w:val="36"/>
          <w:lang w:val="en-GB"/>
        </w:rPr>
        <w:t xml:space="preserve">legislative emergency measures for the earlier release of detainees and special provisions for disabled and seriously ill: number of prisoners has dropped by 19% </w:t>
      </w:r>
      <w:r w:rsidR="00650A8B" w:rsidRPr="005F7559">
        <w:rPr>
          <w:rFonts w:ascii="Times New Roman" w:hAnsi="Times New Roman" w:cs="Times New Roman"/>
          <w:sz w:val="36"/>
          <w:szCs w:val="36"/>
          <w:lang w:val="en-GB"/>
        </w:rPr>
        <w:t xml:space="preserve">since beginning 2015 </w:t>
      </w:r>
      <w:r w:rsidR="00740822" w:rsidRPr="005F7559">
        <w:rPr>
          <w:rFonts w:ascii="Times New Roman" w:hAnsi="Times New Roman" w:cs="Times New Roman"/>
          <w:sz w:val="36"/>
          <w:szCs w:val="36"/>
          <w:lang w:val="en-GB"/>
        </w:rPr>
        <w:t xml:space="preserve">and this decline seems stabilised. </w:t>
      </w:r>
      <w:r w:rsidR="00536C23" w:rsidRPr="005F7559">
        <w:rPr>
          <w:rFonts w:ascii="Times New Roman" w:hAnsi="Times New Roman" w:cs="Times New Roman"/>
          <w:sz w:val="36"/>
          <w:szCs w:val="36"/>
          <w:lang w:val="en-GB"/>
        </w:rPr>
        <w:t>A</w:t>
      </w:r>
      <w:r w:rsidR="00740822" w:rsidRPr="005F7559">
        <w:rPr>
          <w:rFonts w:ascii="Times New Roman" w:hAnsi="Times New Roman" w:cs="Times New Roman"/>
          <w:sz w:val="36"/>
          <w:szCs w:val="36"/>
          <w:lang w:val="en-GB"/>
        </w:rPr>
        <w:t>ll efforts are made for improvement of living conditions, health care</w:t>
      </w:r>
      <w:r w:rsidR="00E323A7" w:rsidRPr="005F7559">
        <w:rPr>
          <w:rFonts w:ascii="Times New Roman" w:hAnsi="Times New Roman" w:cs="Times New Roman"/>
          <w:sz w:val="36"/>
          <w:szCs w:val="36"/>
          <w:lang w:val="en-GB"/>
        </w:rPr>
        <w:t>,</w:t>
      </w:r>
      <w:r w:rsidR="00740822" w:rsidRPr="005F7559">
        <w:rPr>
          <w:rFonts w:ascii="Times New Roman" w:hAnsi="Times New Roman" w:cs="Times New Roman"/>
          <w:sz w:val="36"/>
          <w:szCs w:val="36"/>
          <w:lang w:val="en-GB"/>
        </w:rPr>
        <w:t xml:space="preserve"> educationalprogrammes, drug treatment</w:t>
      </w:r>
      <w:r w:rsidR="001A5FDA" w:rsidRPr="005F7559">
        <w:rPr>
          <w:rFonts w:ascii="Times New Roman" w:hAnsi="Times New Roman" w:cs="Times New Roman"/>
          <w:sz w:val="36"/>
          <w:szCs w:val="36"/>
          <w:lang w:val="en-GB"/>
        </w:rPr>
        <w:t>,</w:t>
      </w:r>
      <w:r w:rsidR="00740822" w:rsidRPr="005F7559">
        <w:rPr>
          <w:rFonts w:ascii="Times New Roman" w:hAnsi="Times New Roman" w:cs="Times New Roman"/>
          <w:sz w:val="36"/>
          <w:szCs w:val="36"/>
          <w:lang w:val="en-GB"/>
        </w:rPr>
        <w:t xml:space="preserve"> social and vocational integration of released prisoners.</w:t>
      </w:r>
      <w:r w:rsidR="00E323A7" w:rsidRPr="005F7559">
        <w:rPr>
          <w:rFonts w:ascii="Times New Roman" w:hAnsi="Times New Roman" w:cs="Times New Roman"/>
          <w:sz w:val="36"/>
          <w:szCs w:val="36"/>
          <w:lang w:val="en-GB"/>
        </w:rPr>
        <w:t>D</w:t>
      </w:r>
      <w:r w:rsidR="00740822" w:rsidRPr="005F7559">
        <w:rPr>
          <w:rFonts w:ascii="Times New Roman" w:hAnsi="Times New Roman" w:cs="Times New Roman"/>
          <w:sz w:val="36"/>
          <w:szCs w:val="36"/>
          <w:lang w:val="en-GB"/>
        </w:rPr>
        <w:t xml:space="preserve">eliberations are under way for a strategic plan </w:t>
      </w:r>
      <w:r w:rsidR="00E323A7" w:rsidRPr="005F7559">
        <w:rPr>
          <w:rFonts w:ascii="Times New Roman" w:hAnsi="Times New Roman" w:cs="Times New Roman"/>
          <w:sz w:val="36"/>
          <w:szCs w:val="36"/>
          <w:lang w:val="en-GB"/>
        </w:rPr>
        <w:t xml:space="preserve">on prisons </w:t>
      </w:r>
      <w:r w:rsidR="00536C23" w:rsidRPr="005F7559">
        <w:rPr>
          <w:rFonts w:ascii="Times New Roman" w:hAnsi="Times New Roman" w:cs="Times New Roman"/>
          <w:sz w:val="36"/>
          <w:szCs w:val="36"/>
          <w:lang w:val="en-GB"/>
        </w:rPr>
        <w:t xml:space="preserve">in </w:t>
      </w:r>
      <w:r w:rsidR="00740822" w:rsidRPr="005F7559">
        <w:rPr>
          <w:rFonts w:ascii="Times New Roman" w:hAnsi="Times New Roman" w:cs="Times New Roman"/>
          <w:sz w:val="36"/>
          <w:szCs w:val="36"/>
          <w:lang w:val="en-GB"/>
        </w:rPr>
        <w:t xml:space="preserve">cooperation </w:t>
      </w:r>
      <w:r w:rsidR="00536C23" w:rsidRPr="005F7559">
        <w:rPr>
          <w:rFonts w:ascii="Times New Roman" w:hAnsi="Times New Roman" w:cs="Times New Roman"/>
          <w:sz w:val="36"/>
          <w:szCs w:val="36"/>
          <w:lang w:val="en-GB"/>
        </w:rPr>
        <w:t xml:space="preserve">with </w:t>
      </w:r>
      <w:r w:rsidR="00740822" w:rsidRPr="005F7559">
        <w:rPr>
          <w:rFonts w:ascii="Times New Roman" w:hAnsi="Times New Roman" w:cs="Times New Roman"/>
          <w:sz w:val="36"/>
          <w:szCs w:val="36"/>
          <w:lang w:val="en-GB"/>
        </w:rPr>
        <w:t>expert European bodies</w:t>
      </w:r>
      <w:r w:rsidR="00650A8B" w:rsidRPr="005F7559">
        <w:rPr>
          <w:rFonts w:ascii="Times New Roman" w:hAnsi="Times New Roman" w:cs="Times New Roman"/>
          <w:sz w:val="36"/>
          <w:szCs w:val="36"/>
          <w:lang w:val="en-GB"/>
        </w:rPr>
        <w:t xml:space="preserve"> including </w:t>
      </w:r>
      <w:r w:rsidR="0056204C" w:rsidRPr="005F7559">
        <w:rPr>
          <w:rFonts w:ascii="Times New Roman" w:hAnsi="Times New Roman" w:cs="Times New Roman"/>
          <w:sz w:val="36"/>
          <w:szCs w:val="36"/>
          <w:lang w:val="en-GB"/>
        </w:rPr>
        <w:t xml:space="preserve">Committee for the </w:t>
      </w:r>
      <w:r w:rsidR="00650A8B" w:rsidRPr="005F7559">
        <w:rPr>
          <w:rFonts w:ascii="Times New Roman" w:hAnsi="Times New Roman" w:cs="Times New Roman"/>
          <w:sz w:val="36"/>
          <w:szCs w:val="36"/>
          <w:lang w:val="en-GB"/>
        </w:rPr>
        <w:t>P</w:t>
      </w:r>
      <w:r w:rsidR="0056204C" w:rsidRPr="005F7559">
        <w:rPr>
          <w:rFonts w:ascii="Times New Roman" w:hAnsi="Times New Roman" w:cs="Times New Roman"/>
          <w:sz w:val="36"/>
          <w:szCs w:val="36"/>
          <w:lang w:val="en-GB"/>
        </w:rPr>
        <w:t xml:space="preserve">revention of </w:t>
      </w:r>
      <w:r w:rsidR="00650A8B" w:rsidRPr="005F7559">
        <w:rPr>
          <w:rFonts w:ascii="Times New Roman" w:hAnsi="Times New Roman" w:cs="Times New Roman"/>
          <w:sz w:val="36"/>
          <w:szCs w:val="36"/>
          <w:lang w:val="en-GB"/>
        </w:rPr>
        <w:t>T</w:t>
      </w:r>
      <w:r w:rsidR="0056204C" w:rsidRPr="005F7559">
        <w:rPr>
          <w:rFonts w:ascii="Times New Roman" w:hAnsi="Times New Roman" w:cs="Times New Roman"/>
          <w:sz w:val="36"/>
          <w:szCs w:val="36"/>
          <w:lang w:val="en-GB"/>
        </w:rPr>
        <w:t>orture</w:t>
      </w:r>
      <w:r w:rsidR="00740822" w:rsidRPr="005F7559">
        <w:rPr>
          <w:rFonts w:ascii="Times New Roman" w:hAnsi="Times New Roman" w:cs="Times New Roman"/>
          <w:sz w:val="36"/>
          <w:szCs w:val="36"/>
          <w:lang w:val="en-GB"/>
        </w:rPr>
        <w:t xml:space="preserve">.  </w:t>
      </w:r>
    </w:p>
    <w:p w:rsidR="00740822" w:rsidRPr="005F7559" w:rsidRDefault="00E323A7"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b/>
          <w:sz w:val="36"/>
          <w:szCs w:val="36"/>
          <w:lang w:val="en-GB"/>
        </w:rPr>
        <w:lastRenderedPageBreak/>
        <w:t>S</w:t>
      </w:r>
      <w:r w:rsidR="00740822" w:rsidRPr="005F7559">
        <w:rPr>
          <w:rFonts w:ascii="Times New Roman" w:hAnsi="Times New Roman" w:cs="Times New Roman"/>
          <w:b/>
          <w:sz w:val="36"/>
          <w:szCs w:val="36"/>
          <w:lang w:val="en-GB"/>
        </w:rPr>
        <w:t xml:space="preserve">egregation </w:t>
      </w:r>
      <w:r w:rsidR="00025DEE" w:rsidRPr="005F7559">
        <w:rPr>
          <w:rFonts w:ascii="Times New Roman" w:hAnsi="Times New Roman" w:cs="Times New Roman"/>
          <w:b/>
          <w:sz w:val="36"/>
          <w:szCs w:val="36"/>
          <w:lang w:val="en-GB"/>
        </w:rPr>
        <w:t>of prisoners</w:t>
      </w:r>
      <w:r w:rsidR="00025DEE" w:rsidRPr="005F7559">
        <w:rPr>
          <w:rFonts w:ascii="Times New Roman" w:hAnsi="Times New Roman" w:cs="Times New Roman"/>
          <w:sz w:val="36"/>
          <w:szCs w:val="36"/>
          <w:lang w:val="en-GB"/>
        </w:rPr>
        <w:t xml:space="preserve">is </w:t>
      </w:r>
      <w:r w:rsidR="00025DEE" w:rsidRPr="005F7559">
        <w:rPr>
          <w:rFonts w:ascii="Times New Roman" w:hAnsi="Times New Roman" w:cs="Times New Roman"/>
          <w:sz w:val="36"/>
          <w:szCs w:val="36"/>
          <w:lang w:val="en-US"/>
        </w:rPr>
        <w:t>carried out</w:t>
      </w:r>
      <w:r w:rsidR="00740822" w:rsidRPr="005F7559">
        <w:rPr>
          <w:rFonts w:ascii="Times New Roman" w:hAnsi="Times New Roman" w:cs="Times New Roman"/>
          <w:sz w:val="36"/>
          <w:szCs w:val="36"/>
          <w:lang w:val="en-US"/>
        </w:rPr>
        <w:t xml:space="preserve"> mainly o</w:t>
      </w:r>
      <w:r w:rsidR="00A2083D" w:rsidRPr="005F7559">
        <w:rPr>
          <w:rFonts w:ascii="Times New Roman" w:hAnsi="Times New Roman" w:cs="Times New Roman"/>
          <w:sz w:val="36"/>
          <w:szCs w:val="36"/>
          <w:lang w:val="en-US"/>
        </w:rPr>
        <w:t xml:space="preserve">n ethnic and religious grounds </w:t>
      </w:r>
      <w:r w:rsidR="00740822" w:rsidRPr="005F7559">
        <w:rPr>
          <w:rFonts w:ascii="Times New Roman" w:hAnsi="Times New Roman" w:cs="Times New Roman"/>
          <w:sz w:val="36"/>
          <w:szCs w:val="36"/>
          <w:lang w:val="en-US"/>
        </w:rPr>
        <w:t xml:space="preserve">for security reasons. Additionalsegregation is based on age, criminal offence, </w:t>
      </w:r>
      <w:r w:rsidR="0056204C" w:rsidRPr="005F7559">
        <w:rPr>
          <w:rFonts w:ascii="Times New Roman" w:hAnsi="Times New Roman" w:cs="Times New Roman"/>
          <w:sz w:val="36"/>
          <w:szCs w:val="36"/>
          <w:lang w:val="en-US"/>
        </w:rPr>
        <w:t xml:space="preserve">vulnerability and </w:t>
      </w:r>
      <w:r w:rsidR="00740822" w:rsidRPr="005F7559">
        <w:rPr>
          <w:rFonts w:ascii="Times New Roman" w:hAnsi="Times New Roman" w:cs="Times New Roman"/>
          <w:sz w:val="36"/>
          <w:szCs w:val="36"/>
          <w:lang w:val="en-US"/>
        </w:rPr>
        <w:t xml:space="preserve">security </w:t>
      </w:r>
      <w:r w:rsidR="0056204C" w:rsidRPr="005F7559">
        <w:rPr>
          <w:rFonts w:ascii="Times New Roman" w:hAnsi="Times New Roman" w:cs="Times New Roman"/>
          <w:sz w:val="36"/>
          <w:szCs w:val="36"/>
          <w:lang w:val="en-US"/>
        </w:rPr>
        <w:t>issues</w:t>
      </w:r>
      <w:r w:rsidR="00740822" w:rsidRPr="005F7559">
        <w:rPr>
          <w:rFonts w:ascii="Times New Roman" w:hAnsi="Times New Roman" w:cs="Times New Roman"/>
          <w:sz w:val="36"/>
          <w:szCs w:val="36"/>
          <w:lang w:val="en-US"/>
        </w:rPr>
        <w:t>. Juvenile detainees are held separate</w:t>
      </w:r>
      <w:r w:rsidR="00A2083D" w:rsidRPr="005F7559">
        <w:rPr>
          <w:rFonts w:ascii="Times New Roman" w:hAnsi="Times New Roman" w:cs="Times New Roman"/>
          <w:sz w:val="36"/>
          <w:szCs w:val="36"/>
          <w:lang w:val="en-US"/>
        </w:rPr>
        <w:t>ly</w:t>
      </w:r>
      <w:r w:rsidR="00740822" w:rsidRPr="005F7559">
        <w:rPr>
          <w:rFonts w:ascii="Times New Roman" w:hAnsi="Times New Roman" w:cs="Times New Roman"/>
          <w:sz w:val="36"/>
          <w:szCs w:val="36"/>
          <w:lang w:val="en-US"/>
        </w:rPr>
        <w:t>. Separation of prisoners on gro</w:t>
      </w:r>
      <w:r w:rsidR="00536C23" w:rsidRPr="005F7559">
        <w:rPr>
          <w:rFonts w:ascii="Times New Roman" w:hAnsi="Times New Roman" w:cs="Times New Roman"/>
          <w:sz w:val="36"/>
          <w:szCs w:val="36"/>
          <w:lang w:val="en-US"/>
        </w:rPr>
        <w:t xml:space="preserve">und of criminal status </w:t>
      </w:r>
      <w:r w:rsidR="00740822" w:rsidRPr="005F7559">
        <w:rPr>
          <w:rFonts w:ascii="Times New Roman" w:hAnsi="Times New Roman" w:cs="Times New Roman"/>
          <w:sz w:val="36"/>
          <w:szCs w:val="36"/>
          <w:lang w:val="en-US"/>
        </w:rPr>
        <w:t>is partly enforced. Irregular migrants under administrative detention are not held in prison facilities.</w:t>
      </w:r>
    </w:p>
    <w:p w:rsidR="00740822" w:rsidRPr="005F7559" w:rsidRDefault="00025DEE" w:rsidP="00C17A7B">
      <w:pPr>
        <w:spacing w:line="360" w:lineRule="auto"/>
        <w:jc w:val="both"/>
        <w:rPr>
          <w:rFonts w:ascii="Times New Roman" w:hAnsi="Times New Roman" w:cs="Times New Roman"/>
          <w:sz w:val="36"/>
          <w:szCs w:val="36"/>
          <w:u w:val="single"/>
          <w:lang w:val="en-US"/>
        </w:rPr>
      </w:pPr>
      <w:r w:rsidRPr="005F7559">
        <w:rPr>
          <w:rFonts w:ascii="Times New Roman" w:hAnsi="Times New Roman" w:cs="Times New Roman"/>
          <w:b/>
          <w:sz w:val="36"/>
          <w:szCs w:val="36"/>
          <w:lang w:val="en-US"/>
        </w:rPr>
        <w:t xml:space="preserve">Concerning the </w:t>
      </w:r>
      <w:r w:rsidR="00740822" w:rsidRPr="005F7559">
        <w:rPr>
          <w:rFonts w:ascii="Times New Roman" w:hAnsi="Times New Roman" w:cs="Times New Roman"/>
          <w:b/>
          <w:sz w:val="36"/>
          <w:szCs w:val="36"/>
          <w:lang w:val="en-US"/>
        </w:rPr>
        <w:t>OP-CAT</w:t>
      </w:r>
      <w:r w:rsidRPr="005F7559">
        <w:rPr>
          <w:rFonts w:ascii="Times New Roman" w:hAnsi="Times New Roman" w:cs="Times New Roman"/>
          <w:sz w:val="36"/>
          <w:szCs w:val="36"/>
          <w:lang w:val="en-US"/>
        </w:rPr>
        <w:t>, t</w:t>
      </w:r>
      <w:r w:rsidR="00740822" w:rsidRPr="005F7559">
        <w:rPr>
          <w:rFonts w:ascii="Times New Roman" w:hAnsi="Times New Roman" w:cs="Times New Roman"/>
          <w:sz w:val="36"/>
          <w:szCs w:val="36"/>
          <w:lang w:val="en-US"/>
        </w:rPr>
        <w:t xml:space="preserve">he Greek Ombudsman, acting as the National Preventive Mechanism, has stressed </w:t>
      </w:r>
      <w:r w:rsidR="00740822" w:rsidRPr="005F7559">
        <w:rPr>
          <w:rFonts w:ascii="Times New Roman" w:hAnsi="Times New Roman" w:cs="Times New Roman"/>
          <w:sz w:val="36"/>
          <w:szCs w:val="36"/>
          <w:lang w:val="en-GB"/>
        </w:rPr>
        <w:t>the urgency of addressing important parameters of the correctional system and the need for a more holistic approach towards structural, systemic and chronic problems.  M</w:t>
      </w:r>
      <w:r w:rsidR="00740822" w:rsidRPr="005F7559">
        <w:rPr>
          <w:rFonts w:ascii="Times New Roman" w:hAnsi="Times New Roman" w:cs="Times New Roman"/>
          <w:sz w:val="36"/>
          <w:szCs w:val="36"/>
          <w:lang w:val="en-US"/>
        </w:rPr>
        <w:t xml:space="preserve">any of the </w:t>
      </w:r>
      <w:r w:rsidR="004C0661" w:rsidRPr="005F7559">
        <w:rPr>
          <w:rFonts w:ascii="Times New Roman" w:hAnsi="Times New Roman" w:cs="Times New Roman"/>
          <w:sz w:val="36"/>
          <w:szCs w:val="36"/>
          <w:lang w:val="en-US"/>
        </w:rPr>
        <w:t>Ombudsman</w:t>
      </w:r>
      <w:r w:rsidR="00536C23" w:rsidRPr="005F7559">
        <w:rPr>
          <w:rFonts w:ascii="Times New Roman" w:hAnsi="Times New Roman" w:cs="Times New Roman"/>
          <w:sz w:val="36"/>
          <w:szCs w:val="36"/>
          <w:lang w:val="en-US"/>
        </w:rPr>
        <w:t xml:space="preserve"> proposals </w:t>
      </w:r>
      <w:r w:rsidR="005F5456" w:rsidRPr="005F7559">
        <w:rPr>
          <w:rFonts w:ascii="Times New Roman" w:hAnsi="Times New Roman" w:cs="Times New Roman"/>
          <w:sz w:val="36"/>
          <w:szCs w:val="36"/>
          <w:lang w:val="en-US"/>
        </w:rPr>
        <w:t xml:space="preserve">are </w:t>
      </w:r>
      <w:r w:rsidR="00740822" w:rsidRPr="005F7559">
        <w:rPr>
          <w:rFonts w:ascii="Times New Roman" w:hAnsi="Times New Roman" w:cs="Times New Roman"/>
          <w:sz w:val="36"/>
          <w:szCs w:val="36"/>
          <w:lang w:val="en-US"/>
        </w:rPr>
        <w:t xml:space="preserve">adopted by the Ministry of Justice, while a memorandum of cooperation is to be signed between the two </w:t>
      </w:r>
      <w:r w:rsidR="005F5456" w:rsidRPr="005F7559">
        <w:rPr>
          <w:rFonts w:ascii="Times New Roman" w:hAnsi="Times New Roman" w:cs="Times New Roman"/>
          <w:sz w:val="36"/>
          <w:szCs w:val="36"/>
          <w:lang w:val="en-US"/>
        </w:rPr>
        <w:t>parties</w:t>
      </w:r>
      <w:r w:rsidR="00740822" w:rsidRPr="005F7559">
        <w:rPr>
          <w:rFonts w:ascii="Times New Roman" w:hAnsi="Times New Roman" w:cs="Times New Roman"/>
          <w:sz w:val="36"/>
          <w:szCs w:val="36"/>
          <w:lang w:val="en-US"/>
        </w:rPr>
        <w:t>.</w:t>
      </w:r>
    </w:p>
    <w:p w:rsidR="00025DEE" w:rsidRPr="005F7559" w:rsidRDefault="005F5456"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R</w:t>
      </w:r>
      <w:r w:rsidR="00025DEE" w:rsidRPr="005F7559">
        <w:rPr>
          <w:rFonts w:ascii="Times New Roman" w:hAnsi="Times New Roman" w:cs="Times New Roman"/>
          <w:sz w:val="36"/>
          <w:szCs w:val="36"/>
          <w:lang w:val="en-US"/>
        </w:rPr>
        <w:t xml:space="preserve">egarding the conditions in the </w:t>
      </w:r>
      <w:r w:rsidR="00025DEE" w:rsidRPr="005F7559">
        <w:rPr>
          <w:rFonts w:ascii="Times New Roman" w:hAnsi="Times New Roman" w:cs="Times New Roman"/>
          <w:b/>
          <w:sz w:val="36"/>
          <w:szCs w:val="36"/>
          <w:lang w:val="en-US"/>
        </w:rPr>
        <w:t>prison of Larisa</w:t>
      </w:r>
      <w:r w:rsidR="00025DEE" w:rsidRPr="005F7559">
        <w:rPr>
          <w:rFonts w:ascii="Times New Roman" w:hAnsi="Times New Roman" w:cs="Times New Roman"/>
          <w:sz w:val="36"/>
          <w:szCs w:val="36"/>
          <w:lang w:val="en-US"/>
        </w:rPr>
        <w:t xml:space="preserve">, </w:t>
      </w:r>
      <w:r w:rsidR="0056204C" w:rsidRPr="005F7559">
        <w:rPr>
          <w:rFonts w:ascii="Times New Roman" w:hAnsi="Times New Roman" w:cs="Times New Roman"/>
          <w:sz w:val="36"/>
          <w:szCs w:val="36"/>
          <w:lang w:val="en-US"/>
        </w:rPr>
        <w:t xml:space="preserve">issue </w:t>
      </w:r>
      <w:r w:rsidR="00025DEE" w:rsidRPr="005F7559">
        <w:rPr>
          <w:rFonts w:ascii="Times New Roman" w:hAnsi="Times New Roman" w:cs="Times New Roman"/>
          <w:sz w:val="36"/>
          <w:szCs w:val="36"/>
          <w:lang w:val="en-US"/>
        </w:rPr>
        <w:t xml:space="preserve">raised </w:t>
      </w:r>
      <w:r w:rsidRPr="005F7559">
        <w:rPr>
          <w:rFonts w:ascii="Times New Roman" w:hAnsi="Times New Roman" w:cs="Times New Roman"/>
          <w:sz w:val="36"/>
          <w:szCs w:val="36"/>
          <w:lang w:val="en-US"/>
        </w:rPr>
        <w:t xml:space="preserve">by </w:t>
      </w:r>
      <w:r w:rsidR="00025DEE" w:rsidRPr="005F7559">
        <w:rPr>
          <w:rFonts w:ascii="Times New Roman" w:hAnsi="Times New Roman" w:cs="Times New Roman"/>
          <w:sz w:val="36"/>
          <w:szCs w:val="36"/>
          <w:lang w:val="en-US"/>
        </w:rPr>
        <w:t>Germany, the number of prisoners has dropped by 23% from 794 (</w:t>
      </w:r>
      <w:r w:rsidRPr="005F7559">
        <w:rPr>
          <w:rFonts w:ascii="Times New Roman" w:hAnsi="Times New Roman" w:cs="Times New Roman"/>
          <w:sz w:val="36"/>
          <w:szCs w:val="36"/>
          <w:lang w:val="en-US"/>
        </w:rPr>
        <w:t>Jan</w:t>
      </w:r>
      <w:r w:rsidR="00025DEE" w:rsidRPr="005F7559">
        <w:rPr>
          <w:rFonts w:ascii="Times New Roman" w:hAnsi="Times New Roman" w:cs="Times New Roman"/>
          <w:sz w:val="36"/>
          <w:szCs w:val="36"/>
          <w:lang w:val="en-US"/>
        </w:rPr>
        <w:t>/2015) to 609 (</w:t>
      </w:r>
      <w:r w:rsidRPr="005F7559">
        <w:rPr>
          <w:rFonts w:ascii="Times New Roman" w:hAnsi="Times New Roman" w:cs="Times New Roman"/>
          <w:sz w:val="36"/>
          <w:szCs w:val="36"/>
          <w:lang w:val="en-US"/>
        </w:rPr>
        <w:t>Apr</w:t>
      </w:r>
      <w:r w:rsidR="00025DEE" w:rsidRPr="005F7559">
        <w:rPr>
          <w:rFonts w:ascii="Times New Roman" w:hAnsi="Times New Roman" w:cs="Times New Roman"/>
          <w:sz w:val="36"/>
          <w:szCs w:val="36"/>
          <w:lang w:val="en-US"/>
        </w:rPr>
        <w:t>/2016) and living conditions have effectively improved</w:t>
      </w:r>
      <w:r w:rsidR="004C0661" w:rsidRPr="005F7559">
        <w:rPr>
          <w:rFonts w:ascii="Times New Roman" w:hAnsi="Times New Roman" w:cs="Times New Roman"/>
          <w:sz w:val="36"/>
          <w:szCs w:val="36"/>
          <w:lang w:val="en-US"/>
        </w:rPr>
        <w:t>.</w:t>
      </w:r>
    </w:p>
    <w:p w:rsidR="00A056C1" w:rsidRPr="005F7559" w:rsidRDefault="00A056C1"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lastRenderedPageBreak/>
        <w:t xml:space="preserve">I would also like to clarify, </w:t>
      </w:r>
      <w:r w:rsidR="007000A9" w:rsidRPr="005F7559">
        <w:rPr>
          <w:rFonts w:ascii="Times New Roman" w:hAnsi="Times New Roman" w:cs="Times New Roman"/>
          <w:sz w:val="36"/>
          <w:szCs w:val="36"/>
          <w:lang w:val="en-US"/>
        </w:rPr>
        <w:t xml:space="preserve">responding </w:t>
      </w:r>
      <w:r w:rsidRPr="005F7559">
        <w:rPr>
          <w:rFonts w:ascii="Times New Roman" w:hAnsi="Times New Roman" w:cs="Times New Roman"/>
          <w:sz w:val="36"/>
          <w:szCs w:val="36"/>
          <w:lang w:val="en-US"/>
        </w:rPr>
        <w:t xml:space="preserve">to a question by the United Kingdom, that </w:t>
      </w:r>
      <w:r w:rsidRPr="005F7559">
        <w:rPr>
          <w:rFonts w:ascii="Times New Roman" w:hAnsi="Times New Roman" w:cs="Times New Roman"/>
          <w:b/>
          <w:sz w:val="36"/>
          <w:szCs w:val="36"/>
          <w:lang w:val="en-US"/>
        </w:rPr>
        <w:t>access to legal counsel</w:t>
      </w:r>
      <w:r w:rsidR="00740822" w:rsidRPr="005F7559">
        <w:rPr>
          <w:rFonts w:ascii="Times New Roman" w:hAnsi="Times New Roman" w:cs="Times New Roman"/>
          <w:sz w:val="36"/>
          <w:szCs w:val="36"/>
          <w:lang w:val="en-US"/>
        </w:rPr>
        <w:t xml:space="preserve">is ensured </w:t>
      </w:r>
      <w:r w:rsidR="005B74E0" w:rsidRPr="005F7559">
        <w:rPr>
          <w:rFonts w:ascii="Times New Roman" w:hAnsi="Times New Roman" w:cs="Times New Roman"/>
          <w:sz w:val="36"/>
          <w:szCs w:val="36"/>
          <w:lang w:val="en-US"/>
        </w:rPr>
        <w:t>from the outset of deprivation of liberty</w:t>
      </w:r>
      <w:r w:rsidR="009267F7" w:rsidRPr="005F7559">
        <w:rPr>
          <w:rFonts w:ascii="Times New Roman" w:hAnsi="Times New Roman" w:cs="Times New Roman"/>
          <w:sz w:val="36"/>
          <w:szCs w:val="36"/>
          <w:lang w:val="en-US"/>
        </w:rPr>
        <w:t>,</w:t>
      </w:r>
      <w:r w:rsidR="005B74E0" w:rsidRPr="005F7559">
        <w:rPr>
          <w:rFonts w:ascii="Times New Roman" w:hAnsi="Times New Roman" w:cs="Times New Roman"/>
          <w:sz w:val="36"/>
          <w:szCs w:val="36"/>
          <w:lang w:val="en-US"/>
        </w:rPr>
        <w:t xml:space="preserve"> since </w:t>
      </w:r>
      <w:r w:rsidR="009267F7" w:rsidRPr="005F7559">
        <w:rPr>
          <w:rFonts w:ascii="Times New Roman" w:hAnsi="Times New Roman" w:cs="Times New Roman"/>
          <w:sz w:val="36"/>
          <w:szCs w:val="36"/>
          <w:lang w:val="en-US"/>
        </w:rPr>
        <w:t xml:space="preserve">detainees </w:t>
      </w:r>
      <w:r w:rsidR="0056204C" w:rsidRPr="005F7559">
        <w:rPr>
          <w:rFonts w:ascii="Times New Roman" w:hAnsi="Times New Roman" w:cs="Times New Roman"/>
          <w:sz w:val="36"/>
          <w:szCs w:val="36"/>
          <w:lang w:val="en-US"/>
        </w:rPr>
        <w:t>are</w:t>
      </w:r>
      <w:r w:rsidR="009267F7" w:rsidRPr="005F7559">
        <w:rPr>
          <w:rFonts w:ascii="Times New Roman" w:hAnsi="Times New Roman" w:cs="Times New Roman"/>
          <w:sz w:val="36"/>
          <w:szCs w:val="36"/>
          <w:lang w:val="en-US"/>
        </w:rPr>
        <w:t xml:space="preserve">informed about the reasons of detention and </w:t>
      </w:r>
      <w:r w:rsidR="005B74E0" w:rsidRPr="005F7559">
        <w:rPr>
          <w:rFonts w:ascii="Times New Roman" w:hAnsi="Times New Roman" w:cs="Times New Roman"/>
          <w:sz w:val="36"/>
          <w:szCs w:val="36"/>
          <w:lang w:val="en-US"/>
        </w:rPr>
        <w:t xml:space="preserve">have the right to communicate </w:t>
      </w:r>
      <w:r w:rsidR="009267F7" w:rsidRPr="005F7559">
        <w:rPr>
          <w:rFonts w:ascii="Times New Roman" w:hAnsi="Times New Roman" w:cs="Times New Roman"/>
          <w:sz w:val="36"/>
          <w:szCs w:val="36"/>
          <w:lang w:val="en-US"/>
        </w:rPr>
        <w:t xml:space="preserve">with their lawyer. Moreover, </w:t>
      </w:r>
      <w:r w:rsidR="0056204C" w:rsidRPr="005F7559">
        <w:rPr>
          <w:rFonts w:ascii="Times New Roman" w:hAnsi="Times New Roman" w:cs="Times New Roman"/>
          <w:sz w:val="36"/>
          <w:szCs w:val="36"/>
          <w:lang w:val="en-US"/>
        </w:rPr>
        <w:t>a legal counsel is appointed by the state for all judicial and pre-trial proceedings that necessitate the presence of a lawyer</w:t>
      </w:r>
      <w:r w:rsidR="00C167DE" w:rsidRPr="005F7559">
        <w:rPr>
          <w:rFonts w:ascii="Times New Roman" w:hAnsi="Times New Roman" w:cs="Times New Roman"/>
          <w:sz w:val="36"/>
          <w:szCs w:val="36"/>
          <w:lang w:val="en-US"/>
        </w:rPr>
        <w:t xml:space="preserve">. More specifically, a lawyer is </w:t>
      </w:r>
      <w:r w:rsidR="00C167DE" w:rsidRPr="005F7559">
        <w:rPr>
          <w:rFonts w:ascii="Times New Roman" w:hAnsi="Times New Roman" w:cs="Times New Roman"/>
          <w:sz w:val="36"/>
          <w:szCs w:val="36"/>
          <w:u w:val="single"/>
          <w:lang w:val="en-US"/>
        </w:rPr>
        <w:t>always</w:t>
      </w:r>
      <w:r w:rsidR="00C167DE" w:rsidRPr="005F7559">
        <w:rPr>
          <w:rFonts w:ascii="Times New Roman" w:hAnsi="Times New Roman" w:cs="Times New Roman"/>
          <w:sz w:val="36"/>
          <w:szCs w:val="36"/>
          <w:lang w:val="en-US"/>
        </w:rPr>
        <w:t xml:space="preserve"> appointed </w:t>
      </w:r>
      <w:r w:rsidR="003F0AE2" w:rsidRPr="005F7559">
        <w:rPr>
          <w:rFonts w:ascii="Times New Roman" w:hAnsi="Times New Roman" w:cs="Times New Roman"/>
          <w:sz w:val="36"/>
          <w:szCs w:val="36"/>
          <w:lang w:val="en-US"/>
        </w:rPr>
        <w:t>for persons accused of a felony and for minor offenders</w:t>
      </w:r>
      <w:r w:rsidR="0056204C" w:rsidRPr="005F7559">
        <w:rPr>
          <w:rFonts w:ascii="Times New Roman" w:hAnsi="Times New Roman" w:cs="Times New Roman"/>
          <w:sz w:val="36"/>
          <w:szCs w:val="36"/>
          <w:lang w:val="en-US"/>
        </w:rPr>
        <w:t xml:space="preserve"> who don’t have a lawyer</w:t>
      </w:r>
      <w:r w:rsidR="003F0AE2" w:rsidRPr="005F7559">
        <w:rPr>
          <w:rFonts w:ascii="Times New Roman" w:hAnsi="Times New Roman" w:cs="Times New Roman"/>
          <w:sz w:val="36"/>
          <w:szCs w:val="36"/>
          <w:lang w:val="en-US"/>
        </w:rPr>
        <w:t>.</w:t>
      </w:r>
      <w:r w:rsidR="007000A9" w:rsidRPr="005F7559">
        <w:rPr>
          <w:rFonts w:ascii="Times New Roman" w:hAnsi="Times New Roman" w:cs="Times New Roman"/>
          <w:sz w:val="36"/>
          <w:szCs w:val="36"/>
          <w:lang w:val="en-US"/>
        </w:rPr>
        <w:t>F</w:t>
      </w:r>
      <w:r w:rsidR="003F0AE2" w:rsidRPr="005F7559">
        <w:rPr>
          <w:rFonts w:ascii="Times New Roman" w:hAnsi="Times New Roman" w:cs="Times New Roman"/>
          <w:sz w:val="36"/>
          <w:szCs w:val="36"/>
          <w:lang w:val="en-US"/>
        </w:rPr>
        <w:t>ree legal aid is also provided to detainees with low income</w:t>
      </w:r>
      <w:r w:rsidR="00536C23" w:rsidRPr="005F7559">
        <w:rPr>
          <w:rFonts w:ascii="Times New Roman" w:hAnsi="Times New Roman" w:cs="Times New Roman"/>
          <w:sz w:val="36"/>
          <w:szCs w:val="36"/>
          <w:lang w:val="en-US"/>
        </w:rPr>
        <w:t xml:space="preserve"> and </w:t>
      </w:r>
      <w:r w:rsidR="003F0AE2" w:rsidRPr="005F7559">
        <w:rPr>
          <w:rFonts w:ascii="Times New Roman" w:hAnsi="Times New Roman" w:cs="Times New Roman"/>
          <w:sz w:val="36"/>
          <w:szCs w:val="36"/>
          <w:lang w:val="en-US"/>
        </w:rPr>
        <w:t xml:space="preserve">other vulnerable groups, victims of trafficking, domestic violence, etc. </w:t>
      </w:r>
    </w:p>
    <w:p w:rsidR="007E03B5" w:rsidRPr="005F7559" w:rsidRDefault="00EA1AE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bCs/>
          <w:sz w:val="36"/>
          <w:szCs w:val="36"/>
          <w:lang w:val="en-US"/>
        </w:rPr>
        <w:t xml:space="preserve">Concerning the </w:t>
      </w:r>
      <w:r w:rsidRPr="005F7559">
        <w:rPr>
          <w:rFonts w:ascii="Times New Roman" w:hAnsi="Times New Roman" w:cs="Times New Roman"/>
          <w:b/>
          <w:bCs/>
          <w:sz w:val="36"/>
          <w:szCs w:val="36"/>
          <w:lang w:val="en-US"/>
        </w:rPr>
        <w:t>a</w:t>
      </w:r>
      <w:r w:rsidR="007E03B5" w:rsidRPr="005F7559">
        <w:rPr>
          <w:rFonts w:ascii="Times New Roman" w:hAnsi="Times New Roman" w:cs="Times New Roman"/>
          <w:b/>
          <w:bCs/>
          <w:sz w:val="36"/>
          <w:szCs w:val="36"/>
          <w:lang w:val="en-US"/>
        </w:rPr>
        <w:t>cceleration of judicial proceedings</w:t>
      </w:r>
      <w:r w:rsidRPr="005F7559">
        <w:rPr>
          <w:rFonts w:ascii="Times New Roman" w:hAnsi="Times New Roman" w:cs="Times New Roman"/>
          <w:bCs/>
          <w:sz w:val="36"/>
          <w:szCs w:val="36"/>
          <w:lang w:val="en-US"/>
        </w:rPr>
        <w:t xml:space="preserve">, raised in the advance question of Norway, challenges </w:t>
      </w:r>
      <w:r w:rsidR="007E03B5" w:rsidRPr="005F7559">
        <w:rPr>
          <w:rFonts w:ascii="Times New Roman" w:hAnsi="Times New Roman" w:cs="Times New Roman"/>
          <w:bCs/>
          <w:sz w:val="36"/>
          <w:szCs w:val="36"/>
          <w:lang w:val="en-US"/>
        </w:rPr>
        <w:t xml:space="preserve">still </w:t>
      </w:r>
      <w:r w:rsidRPr="005F7559">
        <w:rPr>
          <w:rFonts w:ascii="Times New Roman" w:hAnsi="Times New Roman" w:cs="Times New Roman"/>
          <w:bCs/>
          <w:sz w:val="36"/>
          <w:szCs w:val="36"/>
          <w:lang w:val="en-US"/>
        </w:rPr>
        <w:t xml:space="preserve">remain. </w:t>
      </w:r>
      <w:r w:rsidR="007000A9" w:rsidRPr="005F7559">
        <w:rPr>
          <w:rFonts w:ascii="Times New Roman" w:hAnsi="Times New Roman" w:cs="Times New Roman"/>
          <w:bCs/>
          <w:sz w:val="36"/>
          <w:szCs w:val="36"/>
          <w:lang w:val="en-US"/>
        </w:rPr>
        <w:t xml:space="preserve">A </w:t>
      </w:r>
      <w:r w:rsidR="007E03B5" w:rsidRPr="005F7559">
        <w:rPr>
          <w:rFonts w:ascii="Times New Roman" w:hAnsi="Times New Roman" w:cs="Times New Roman"/>
          <w:bCs/>
          <w:sz w:val="36"/>
          <w:szCs w:val="36"/>
          <w:lang w:val="en-US"/>
        </w:rPr>
        <w:t>number of laws have be</w:t>
      </w:r>
      <w:r w:rsidR="001A5FDA" w:rsidRPr="005F7559">
        <w:rPr>
          <w:rFonts w:ascii="Times New Roman" w:hAnsi="Times New Roman" w:cs="Times New Roman"/>
          <w:bCs/>
          <w:sz w:val="36"/>
          <w:szCs w:val="36"/>
          <w:lang w:val="en-US"/>
        </w:rPr>
        <w:t xml:space="preserve">en adopted to rationalize and </w:t>
      </w:r>
      <w:r w:rsidR="007E03B5" w:rsidRPr="005F7559">
        <w:rPr>
          <w:rFonts w:ascii="Times New Roman" w:hAnsi="Times New Roman" w:cs="Times New Roman"/>
          <w:bCs/>
          <w:sz w:val="36"/>
          <w:szCs w:val="36"/>
          <w:lang w:val="en-US"/>
        </w:rPr>
        <w:t>accelerate judicial proceedings</w:t>
      </w:r>
      <w:r w:rsidRPr="005F7559">
        <w:rPr>
          <w:rFonts w:ascii="Times New Roman" w:hAnsi="Times New Roman" w:cs="Times New Roman"/>
          <w:bCs/>
          <w:sz w:val="36"/>
          <w:szCs w:val="36"/>
          <w:lang w:val="en-US"/>
        </w:rPr>
        <w:t>.</w:t>
      </w:r>
      <w:r w:rsidR="0056204C" w:rsidRPr="005F7559">
        <w:rPr>
          <w:rFonts w:ascii="Times New Roman" w:hAnsi="Times New Roman" w:cs="Times New Roman"/>
          <w:bCs/>
          <w:sz w:val="36"/>
          <w:szCs w:val="36"/>
          <w:lang w:val="en-US"/>
        </w:rPr>
        <w:t>The Ministry of Justice</w:t>
      </w:r>
      <w:r w:rsidRPr="005F7559">
        <w:rPr>
          <w:rFonts w:ascii="Times New Roman" w:hAnsi="Times New Roman" w:cs="Times New Roman"/>
          <w:bCs/>
          <w:sz w:val="36"/>
          <w:szCs w:val="36"/>
          <w:lang w:val="en-US"/>
        </w:rPr>
        <w:t xml:space="preserve"> focuses on the establishment of a modern system of managing the workload of the courts in order, in particular, to harmonize practice with case-law of the European Court of Human Rights.</w:t>
      </w:r>
    </w:p>
    <w:p w:rsidR="001A5FDA" w:rsidRPr="005F7559" w:rsidRDefault="00536C23"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lastRenderedPageBreak/>
        <w:t>Regarding</w:t>
      </w:r>
      <w:r w:rsidR="00E17FED" w:rsidRPr="005F7559">
        <w:rPr>
          <w:rFonts w:ascii="Times New Roman" w:hAnsi="Times New Roman" w:cs="Times New Roman"/>
          <w:b/>
          <w:sz w:val="36"/>
          <w:szCs w:val="36"/>
          <w:lang w:val="en-US"/>
        </w:rPr>
        <w:t>D</w:t>
      </w:r>
      <w:r w:rsidR="00AA2399" w:rsidRPr="005F7559">
        <w:rPr>
          <w:rFonts w:ascii="Times New Roman" w:hAnsi="Times New Roman" w:cs="Times New Roman"/>
          <w:b/>
          <w:sz w:val="36"/>
          <w:szCs w:val="36"/>
          <w:lang w:val="en-US"/>
        </w:rPr>
        <w:t>omestic violence</w:t>
      </w:r>
      <w:r w:rsidR="00AA2399" w:rsidRPr="005F7559">
        <w:rPr>
          <w:rFonts w:ascii="Times New Roman" w:hAnsi="Times New Roman" w:cs="Times New Roman"/>
          <w:sz w:val="36"/>
          <w:szCs w:val="36"/>
          <w:lang w:val="en-US"/>
        </w:rPr>
        <w:t xml:space="preserve">, </w:t>
      </w:r>
      <w:r w:rsidR="00E17FED" w:rsidRPr="005F7559">
        <w:rPr>
          <w:rFonts w:ascii="Times New Roman" w:hAnsi="Times New Roman" w:cs="Times New Roman"/>
          <w:sz w:val="36"/>
          <w:szCs w:val="36"/>
          <w:lang w:val="en-US"/>
        </w:rPr>
        <w:t xml:space="preserve">an issue highlighted in the advance questions of </w:t>
      </w:r>
      <w:r w:rsidR="00F53995" w:rsidRPr="005F7559">
        <w:rPr>
          <w:rFonts w:ascii="Times New Roman" w:hAnsi="Times New Roman" w:cs="Times New Roman"/>
          <w:sz w:val="36"/>
          <w:szCs w:val="36"/>
          <w:lang w:val="en-US"/>
        </w:rPr>
        <w:t>Czech Republic</w:t>
      </w:r>
      <w:r w:rsidR="00E17FED" w:rsidRPr="005F7559">
        <w:rPr>
          <w:rFonts w:ascii="Times New Roman" w:hAnsi="Times New Roman" w:cs="Times New Roman"/>
          <w:sz w:val="36"/>
          <w:szCs w:val="36"/>
          <w:lang w:val="en-US"/>
        </w:rPr>
        <w:t xml:space="preserve">, </w:t>
      </w:r>
      <w:r w:rsidRPr="005F7559">
        <w:rPr>
          <w:rFonts w:ascii="Times New Roman" w:hAnsi="Times New Roman" w:cs="Times New Roman"/>
          <w:sz w:val="36"/>
          <w:szCs w:val="36"/>
          <w:lang w:val="en-US"/>
        </w:rPr>
        <w:t>r</w:t>
      </w:r>
      <w:r w:rsidR="00FB34A5" w:rsidRPr="005F7559">
        <w:rPr>
          <w:rFonts w:ascii="Times New Roman" w:hAnsi="Times New Roman" w:cs="Times New Roman"/>
          <w:sz w:val="36"/>
          <w:szCs w:val="36"/>
          <w:lang w:val="en-US"/>
        </w:rPr>
        <w:t>ecent increase shows thatviolence</w:t>
      </w:r>
      <w:r w:rsidR="005F5456" w:rsidRPr="005F7559">
        <w:rPr>
          <w:rFonts w:ascii="Times New Roman" w:hAnsi="Times New Roman" w:cs="Times New Roman"/>
          <w:sz w:val="36"/>
          <w:szCs w:val="36"/>
          <w:lang w:val="en-US"/>
        </w:rPr>
        <w:t xml:space="preserve">,mainly </w:t>
      </w:r>
      <w:r w:rsidR="00FB34A5" w:rsidRPr="005F7559">
        <w:rPr>
          <w:rFonts w:ascii="Times New Roman" w:hAnsi="Times New Roman" w:cs="Times New Roman"/>
          <w:sz w:val="36"/>
          <w:szCs w:val="36"/>
          <w:lang w:val="en-US"/>
        </w:rPr>
        <w:t xml:space="preserve">towards women, has reached alarming proportions. </w:t>
      </w:r>
      <w:r w:rsidR="007000A9" w:rsidRPr="005F7559">
        <w:rPr>
          <w:rFonts w:ascii="Times New Roman" w:hAnsi="Times New Roman" w:cs="Times New Roman"/>
          <w:sz w:val="36"/>
          <w:szCs w:val="36"/>
          <w:lang w:val="en-US"/>
        </w:rPr>
        <w:t xml:space="preserve">It </w:t>
      </w:r>
      <w:r w:rsidR="00FB34A5" w:rsidRPr="005F7559">
        <w:rPr>
          <w:rFonts w:ascii="Times New Roman" w:hAnsi="Times New Roman" w:cs="Times New Roman"/>
          <w:sz w:val="36"/>
          <w:szCs w:val="36"/>
          <w:lang w:val="en-US"/>
        </w:rPr>
        <w:t xml:space="preserve">is deeply rooted </w:t>
      </w:r>
      <w:r w:rsidR="007000A9" w:rsidRPr="005F7559">
        <w:rPr>
          <w:rFonts w:ascii="Times New Roman" w:hAnsi="Times New Roman" w:cs="Times New Roman"/>
          <w:sz w:val="36"/>
          <w:szCs w:val="36"/>
          <w:lang w:val="en-US"/>
        </w:rPr>
        <w:t xml:space="preserve">in society </w:t>
      </w:r>
      <w:r w:rsidRPr="005F7559">
        <w:rPr>
          <w:rFonts w:ascii="Times New Roman" w:hAnsi="Times New Roman" w:cs="Times New Roman"/>
          <w:sz w:val="36"/>
          <w:szCs w:val="36"/>
          <w:lang w:val="en-US"/>
        </w:rPr>
        <w:t xml:space="preserve">and most </w:t>
      </w:r>
      <w:r w:rsidR="007000A9" w:rsidRPr="005F7559">
        <w:rPr>
          <w:rFonts w:ascii="Times New Roman" w:hAnsi="Times New Roman" w:cs="Times New Roman"/>
          <w:sz w:val="36"/>
          <w:szCs w:val="36"/>
          <w:lang w:val="en-US"/>
        </w:rPr>
        <w:t xml:space="preserve">victims </w:t>
      </w:r>
      <w:r w:rsidR="00FB34A5" w:rsidRPr="005F7559">
        <w:rPr>
          <w:rFonts w:ascii="Times New Roman" w:hAnsi="Times New Roman" w:cs="Times New Roman"/>
          <w:sz w:val="36"/>
          <w:szCs w:val="36"/>
          <w:lang w:val="en-US"/>
        </w:rPr>
        <w:t xml:space="preserve">avoid making a complaint. </w:t>
      </w:r>
      <w:r w:rsidR="00BB1E88" w:rsidRPr="005F7559">
        <w:rPr>
          <w:rFonts w:ascii="Times New Roman" w:hAnsi="Times New Roman" w:cs="Times New Roman"/>
          <w:sz w:val="36"/>
          <w:szCs w:val="36"/>
          <w:lang w:val="en-US"/>
        </w:rPr>
        <w:t>There is something encouraging in t</w:t>
      </w:r>
      <w:r w:rsidR="00FB34A5" w:rsidRPr="005F7559">
        <w:rPr>
          <w:rFonts w:ascii="Times New Roman" w:hAnsi="Times New Roman" w:cs="Times New Roman"/>
          <w:sz w:val="36"/>
          <w:szCs w:val="36"/>
          <w:lang w:val="en-US"/>
        </w:rPr>
        <w:t xml:space="preserve">he </w:t>
      </w:r>
      <w:r w:rsidR="007000A9" w:rsidRPr="005F7559">
        <w:rPr>
          <w:rFonts w:ascii="Times New Roman" w:hAnsi="Times New Roman" w:cs="Times New Roman"/>
          <w:sz w:val="36"/>
          <w:szCs w:val="36"/>
          <w:lang w:val="en-US"/>
        </w:rPr>
        <w:t xml:space="preserve">increase of </w:t>
      </w:r>
      <w:r w:rsidR="00FB34A5" w:rsidRPr="005F7559">
        <w:rPr>
          <w:rFonts w:ascii="Times New Roman" w:hAnsi="Times New Roman" w:cs="Times New Roman"/>
          <w:sz w:val="36"/>
          <w:szCs w:val="36"/>
          <w:lang w:val="en-US"/>
        </w:rPr>
        <w:t>cases: women break their silence and report the abuse, which may lead to prosecuti</w:t>
      </w:r>
      <w:r w:rsidR="00F53995" w:rsidRPr="005F7559">
        <w:rPr>
          <w:rFonts w:ascii="Times New Roman" w:hAnsi="Times New Roman" w:cs="Times New Roman"/>
          <w:sz w:val="36"/>
          <w:szCs w:val="36"/>
          <w:lang w:val="en-US"/>
        </w:rPr>
        <w:t>ons</w:t>
      </w:r>
      <w:r w:rsidR="00FB34A5" w:rsidRPr="005F7559">
        <w:rPr>
          <w:rFonts w:ascii="Times New Roman" w:hAnsi="Times New Roman" w:cs="Times New Roman"/>
          <w:sz w:val="36"/>
          <w:szCs w:val="36"/>
          <w:lang w:val="en-US"/>
        </w:rPr>
        <w:t>. “National Program on Preventing and Co</w:t>
      </w:r>
      <w:r w:rsidR="00BB1E88" w:rsidRPr="005F7559">
        <w:rPr>
          <w:rFonts w:ascii="Times New Roman" w:hAnsi="Times New Roman" w:cs="Times New Roman"/>
          <w:sz w:val="36"/>
          <w:szCs w:val="36"/>
          <w:lang w:val="en-US"/>
        </w:rPr>
        <w:t xml:space="preserve">mbating Violence Against Women”has contributed significantly to increasing visibility. It </w:t>
      </w:r>
      <w:r w:rsidR="00FB34A5" w:rsidRPr="005F7559">
        <w:rPr>
          <w:rFonts w:ascii="Times New Roman" w:hAnsi="Times New Roman" w:cs="Times New Roman"/>
          <w:sz w:val="36"/>
          <w:szCs w:val="36"/>
          <w:lang w:val="en-US"/>
        </w:rPr>
        <w:t>refers to all forms of gender based violence</w:t>
      </w:r>
      <w:r w:rsidR="001A5FDA" w:rsidRPr="005F7559">
        <w:rPr>
          <w:rFonts w:ascii="Times New Roman" w:hAnsi="Times New Roman" w:cs="Times New Roman"/>
          <w:sz w:val="36"/>
          <w:szCs w:val="36"/>
          <w:lang w:val="en-US"/>
        </w:rPr>
        <w:t>.</w:t>
      </w:r>
    </w:p>
    <w:p w:rsidR="00E17FED" w:rsidRPr="005F7559" w:rsidRDefault="00E17FE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Let me now turn to the </w:t>
      </w:r>
      <w:r w:rsidRPr="005F7559">
        <w:rPr>
          <w:rFonts w:ascii="Times New Roman" w:hAnsi="Times New Roman" w:cs="Times New Roman"/>
          <w:b/>
          <w:sz w:val="36"/>
          <w:szCs w:val="36"/>
          <w:lang w:val="en-US"/>
        </w:rPr>
        <w:t>situation of the Roma in Greece</w:t>
      </w:r>
      <w:r w:rsidRPr="005F7559">
        <w:rPr>
          <w:rFonts w:ascii="Times New Roman" w:hAnsi="Times New Roman" w:cs="Times New Roman"/>
          <w:sz w:val="36"/>
          <w:szCs w:val="36"/>
          <w:lang w:val="en-US"/>
        </w:rPr>
        <w:t xml:space="preserve">, also in reply to questions submitted by </w:t>
      </w:r>
      <w:r w:rsidR="00E30339" w:rsidRPr="005F7559">
        <w:rPr>
          <w:rFonts w:ascii="Times New Roman" w:hAnsi="Times New Roman" w:cs="Times New Roman"/>
          <w:sz w:val="36"/>
          <w:szCs w:val="36"/>
          <w:lang w:val="en-US"/>
        </w:rPr>
        <w:t>Sweden</w:t>
      </w:r>
      <w:r w:rsidR="00264562" w:rsidRPr="005F7559">
        <w:rPr>
          <w:rFonts w:ascii="Times New Roman" w:hAnsi="Times New Roman" w:cs="Times New Roman"/>
          <w:sz w:val="36"/>
          <w:szCs w:val="36"/>
          <w:lang w:val="en-US"/>
        </w:rPr>
        <w:t>, Norway, Spain,Belgium</w:t>
      </w:r>
      <w:r w:rsidR="00F53995" w:rsidRPr="005F7559">
        <w:rPr>
          <w:rFonts w:ascii="Times New Roman" w:hAnsi="Times New Roman" w:cs="Times New Roman"/>
          <w:sz w:val="36"/>
          <w:szCs w:val="36"/>
          <w:lang w:val="en-US"/>
        </w:rPr>
        <w:t>.</w:t>
      </w:r>
    </w:p>
    <w:p w:rsidR="00E30339" w:rsidRPr="005F7559" w:rsidRDefault="00E30339" w:rsidP="00C17A7B">
      <w:pPr>
        <w:spacing w:after="0" w:line="360" w:lineRule="auto"/>
        <w:jc w:val="both"/>
        <w:rPr>
          <w:rFonts w:ascii="Times New Roman" w:eastAsia="Times New Roman" w:hAnsi="Times New Roman" w:cs="Times New Roman"/>
          <w:sz w:val="36"/>
          <w:szCs w:val="36"/>
          <w:lang w:val="en-US"/>
        </w:rPr>
      </w:pPr>
      <w:r w:rsidRPr="005F7559">
        <w:rPr>
          <w:rFonts w:ascii="Times New Roman" w:eastAsia="Times New Roman" w:hAnsi="Times New Roman" w:cs="Times New Roman"/>
          <w:sz w:val="36"/>
          <w:szCs w:val="36"/>
          <w:lang w:val="en-US"/>
        </w:rPr>
        <w:t xml:space="preserve">The situation remains difficult despite interventions implemented </w:t>
      </w:r>
      <w:r w:rsidR="00BB1E88" w:rsidRPr="005F7559">
        <w:rPr>
          <w:rFonts w:ascii="Times New Roman" w:eastAsia="Times New Roman" w:hAnsi="Times New Roman" w:cs="Times New Roman"/>
          <w:sz w:val="36"/>
          <w:szCs w:val="36"/>
          <w:lang w:val="en-US"/>
        </w:rPr>
        <w:t xml:space="preserve">in </w:t>
      </w:r>
      <w:r w:rsidRPr="005F7559">
        <w:rPr>
          <w:rFonts w:ascii="Times New Roman" w:eastAsia="Times New Roman" w:hAnsi="Times New Roman" w:cs="Times New Roman"/>
          <w:sz w:val="36"/>
          <w:szCs w:val="36"/>
          <w:lang w:val="en-US"/>
        </w:rPr>
        <w:t xml:space="preserve">the period 2012-2015. </w:t>
      </w:r>
      <w:r w:rsidRPr="005F7559">
        <w:rPr>
          <w:rFonts w:ascii="Times New Roman" w:hAnsi="Times New Roman" w:cs="Times New Roman"/>
          <w:sz w:val="36"/>
          <w:szCs w:val="36"/>
          <w:lang w:val="en-US"/>
        </w:rPr>
        <w:t>Housing is a major cause for concern</w:t>
      </w:r>
      <w:r w:rsidR="005F5456" w:rsidRPr="005F7559">
        <w:rPr>
          <w:rFonts w:ascii="Times New Roman" w:hAnsi="Times New Roman" w:cs="Times New Roman"/>
          <w:sz w:val="36"/>
          <w:szCs w:val="36"/>
          <w:lang w:val="en-US"/>
        </w:rPr>
        <w:t xml:space="preserve">: </w:t>
      </w:r>
      <w:r w:rsidRPr="005F7559">
        <w:rPr>
          <w:rFonts w:ascii="Times New Roman" w:hAnsi="Times New Roman" w:cs="Times New Roman"/>
          <w:sz w:val="36"/>
          <w:szCs w:val="36"/>
          <w:lang w:val="en-US"/>
        </w:rPr>
        <w:t xml:space="preserve">poor living conditions, lack of proper housing, overcrowding and </w:t>
      </w:r>
      <w:r w:rsidR="005F5456" w:rsidRPr="005F7559">
        <w:rPr>
          <w:rFonts w:ascii="Times New Roman" w:hAnsi="Times New Roman" w:cs="Times New Roman"/>
          <w:sz w:val="36"/>
          <w:szCs w:val="36"/>
          <w:lang w:val="en-US"/>
        </w:rPr>
        <w:t xml:space="preserve">often </w:t>
      </w:r>
      <w:r w:rsidRPr="005F7559">
        <w:rPr>
          <w:rFonts w:ascii="Times New Roman" w:hAnsi="Times New Roman" w:cs="Times New Roman"/>
          <w:sz w:val="36"/>
          <w:szCs w:val="36"/>
          <w:lang w:val="en-US"/>
        </w:rPr>
        <w:t xml:space="preserve">lack of basic amenities. </w:t>
      </w:r>
      <w:r w:rsidR="005F5456" w:rsidRPr="005F7559">
        <w:rPr>
          <w:rFonts w:ascii="Times New Roman" w:hAnsi="Times New Roman" w:cs="Times New Roman"/>
          <w:sz w:val="36"/>
          <w:szCs w:val="36"/>
          <w:lang w:val="en-US"/>
        </w:rPr>
        <w:t>I</w:t>
      </w:r>
      <w:r w:rsidRPr="005F7559">
        <w:rPr>
          <w:rFonts w:ascii="Times New Roman" w:hAnsi="Times New Roman" w:cs="Times New Roman"/>
          <w:sz w:val="36"/>
          <w:szCs w:val="36"/>
          <w:lang w:val="en-US"/>
        </w:rPr>
        <w:t xml:space="preserve">t is </w:t>
      </w:r>
      <w:r w:rsidR="0033290F" w:rsidRPr="005F7559">
        <w:rPr>
          <w:rFonts w:ascii="Times New Roman" w:hAnsi="Times New Roman" w:cs="Times New Roman"/>
          <w:sz w:val="36"/>
          <w:szCs w:val="36"/>
          <w:lang w:val="en-US"/>
        </w:rPr>
        <w:t xml:space="preserve">obvious </w:t>
      </w:r>
      <w:r w:rsidRPr="005F7559">
        <w:rPr>
          <w:rFonts w:ascii="Times New Roman" w:hAnsi="Times New Roman" w:cs="Times New Roman"/>
          <w:sz w:val="36"/>
          <w:szCs w:val="36"/>
          <w:lang w:val="en-US"/>
        </w:rPr>
        <w:t xml:space="preserve">that the economic crisis has disproportionally affected vulnerable groups and the Roma are one of them.      </w:t>
      </w:r>
    </w:p>
    <w:p w:rsidR="00E30339" w:rsidRPr="005F7559" w:rsidRDefault="00E30339" w:rsidP="00C17A7B">
      <w:pPr>
        <w:spacing w:after="0" w:line="360" w:lineRule="auto"/>
        <w:jc w:val="both"/>
        <w:rPr>
          <w:rFonts w:ascii="Times New Roman" w:eastAsia="Times New Roman" w:hAnsi="Times New Roman" w:cs="Times New Roman"/>
          <w:sz w:val="36"/>
          <w:szCs w:val="36"/>
          <w:lang w:val="en-US"/>
        </w:rPr>
      </w:pPr>
    </w:p>
    <w:p w:rsidR="00E30339" w:rsidRPr="005F7559" w:rsidRDefault="004C1C88" w:rsidP="00C17A7B">
      <w:pPr>
        <w:spacing w:after="0" w:line="360" w:lineRule="auto"/>
        <w:jc w:val="both"/>
        <w:rPr>
          <w:rFonts w:ascii="Times New Roman" w:eastAsia="Times New Roman" w:hAnsi="Times New Roman" w:cs="Times New Roman"/>
          <w:sz w:val="36"/>
          <w:szCs w:val="36"/>
          <w:lang w:val="en-US"/>
        </w:rPr>
      </w:pPr>
      <w:r w:rsidRPr="005F7559">
        <w:rPr>
          <w:rFonts w:ascii="Times New Roman" w:eastAsia="Times New Roman" w:hAnsi="Times New Roman" w:cs="Times New Roman"/>
          <w:sz w:val="36"/>
          <w:szCs w:val="36"/>
          <w:lang w:val="en-US"/>
        </w:rPr>
        <w:lastRenderedPageBreak/>
        <w:t>A</w:t>
      </w:r>
      <w:r w:rsidR="00E30339" w:rsidRPr="005F7559">
        <w:rPr>
          <w:rFonts w:ascii="Times New Roman" w:eastAsia="Times New Roman" w:hAnsi="Times New Roman" w:cs="Times New Roman"/>
          <w:sz w:val="36"/>
          <w:szCs w:val="36"/>
          <w:lang w:val="en-US"/>
        </w:rPr>
        <w:t xml:space="preserve"> series of interventions are being specified concern</w:t>
      </w:r>
      <w:r w:rsidR="005F5456" w:rsidRPr="005F7559">
        <w:rPr>
          <w:rFonts w:ascii="Times New Roman" w:eastAsia="Times New Roman" w:hAnsi="Times New Roman" w:cs="Times New Roman"/>
          <w:sz w:val="36"/>
          <w:szCs w:val="36"/>
          <w:lang w:val="en-US"/>
        </w:rPr>
        <w:t>ing</w:t>
      </w:r>
      <w:r w:rsidR="00E30339" w:rsidRPr="005F7559">
        <w:rPr>
          <w:rFonts w:ascii="Times New Roman" w:eastAsia="Times New Roman" w:hAnsi="Times New Roman" w:cs="Times New Roman"/>
          <w:sz w:val="36"/>
          <w:szCs w:val="36"/>
          <w:lang w:val="en-US"/>
        </w:rPr>
        <w:t xml:space="preserve"> the Roma. ‘Community Centers” will be implemented in almost all </w:t>
      </w:r>
      <w:r w:rsidR="00F53995" w:rsidRPr="005F7559">
        <w:rPr>
          <w:rFonts w:ascii="Times New Roman" w:eastAsia="Times New Roman" w:hAnsi="Times New Roman" w:cs="Times New Roman"/>
          <w:sz w:val="36"/>
          <w:szCs w:val="36"/>
          <w:lang w:val="en-US"/>
        </w:rPr>
        <w:t>municipalities;</w:t>
      </w:r>
      <w:r w:rsidR="00E30339" w:rsidRPr="005F7559">
        <w:rPr>
          <w:rFonts w:ascii="Times New Roman" w:eastAsia="Times New Roman" w:hAnsi="Times New Roman" w:cs="Times New Roman"/>
          <w:sz w:val="36"/>
          <w:szCs w:val="36"/>
          <w:lang w:val="en-US"/>
        </w:rPr>
        <w:t xml:space="preserve"> specialized branches will operate close to Roma settlements</w:t>
      </w:r>
      <w:r w:rsidR="00F53995" w:rsidRPr="005F7559">
        <w:rPr>
          <w:rFonts w:ascii="Times New Roman" w:eastAsia="Times New Roman" w:hAnsi="Times New Roman" w:cs="Times New Roman"/>
          <w:sz w:val="36"/>
          <w:szCs w:val="36"/>
          <w:lang w:val="en-US"/>
        </w:rPr>
        <w:t>, focusing</w:t>
      </w:r>
      <w:r w:rsidR="00E30339" w:rsidRPr="005F7559">
        <w:rPr>
          <w:rFonts w:ascii="Times New Roman" w:eastAsia="Times New Roman" w:hAnsi="Times New Roman" w:cs="Times New Roman"/>
          <w:sz w:val="36"/>
          <w:szCs w:val="36"/>
          <w:lang w:val="en-US"/>
        </w:rPr>
        <w:t xml:space="preserve"> particularly to the support of children living in poverty and to the empowerment of women. Community Centers will </w:t>
      </w:r>
      <w:r w:rsidR="00F53995" w:rsidRPr="005F7559">
        <w:rPr>
          <w:rFonts w:ascii="Times New Roman" w:eastAsia="Times New Roman" w:hAnsi="Times New Roman" w:cs="Times New Roman"/>
          <w:sz w:val="36"/>
          <w:szCs w:val="36"/>
          <w:lang w:val="en-US"/>
        </w:rPr>
        <w:t xml:space="preserve">provide </w:t>
      </w:r>
      <w:r w:rsidR="00E30339" w:rsidRPr="005F7559">
        <w:rPr>
          <w:rFonts w:ascii="Times New Roman" w:eastAsia="Times New Roman" w:hAnsi="Times New Roman" w:cs="Times New Roman"/>
          <w:sz w:val="36"/>
          <w:szCs w:val="36"/>
          <w:lang w:val="en-US"/>
        </w:rPr>
        <w:t>Reception-Information-Support</w:t>
      </w:r>
      <w:r w:rsidR="00F53995" w:rsidRPr="005F7559">
        <w:rPr>
          <w:rFonts w:ascii="Times New Roman" w:eastAsia="Times New Roman" w:hAnsi="Times New Roman" w:cs="Times New Roman"/>
          <w:sz w:val="36"/>
          <w:szCs w:val="36"/>
          <w:lang w:val="en-US"/>
        </w:rPr>
        <w:t xml:space="preserve">/ </w:t>
      </w:r>
    </w:p>
    <w:p w:rsidR="00E30339" w:rsidRPr="005F7559" w:rsidRDefault="00E30339" w:rsidP="00C17A7B">
      <w:pPr>
        <w:spacing w:after="0" w:line="360" w:lineRule="auto"/>
        <w:jc w:val="both"/>
        <w:rPr>
          <w:rFonts w:ascii="Times New Roman" w:eastAsia="Times New Roman" w:hAnsi="Times New Roman" w:cs="Times New Roman"/>
          <w:sz w:val="36"/>
          <w:szCs w:val="36"/>
          <w:lang w:val="en-US"/>
        </w:rPr>
      </w:pPr>
      <w:r w:rsidRPr="005F7559">
        <w:rPr>
          <w:rFonts w:ascii="Times New Roman" w:eastAsia="Times New Roman" w:hAnsi="Times New Roman" w:cs="Times New Roman"/>
          <w:sz w:val="36"/>
          <w:szCs w:val="36"/>
          <w:lang w:val="en-US"/>
        </w:rPr>
        <w:t>Collaboration with Services and Structures</w:t>
      </w:r>
      <w:r w:rsidR="00F53995" w:rsidRPr="005F7559">
        <w:rPr>
          <w:rFonts w:ascii="Times New Roman" w:eastAsia="Times New Roman" w:hAnsi="Times New Roman" w:cs="Times New Roman"/>
          <w:sz w:val="36"/>
          <w:szCs w:val="36"/>
          <w:lang w:val="en-US"/>
        </w:rPr>
        <w:t xml:space="preserve">/ </w:t>
      </w:r>
    </w:p>
    <w:p w:rsidR="00E30339" w:rsidRPr="005F7559" w:rsidRDefault="00E30339" w:rsidP="00C17A7B">
      <w:pPr>
        <w:spacing w:after="0" w:line="360" w:lineRule="auto"/>
        <w:jc w:val="both"/>
        <w:rPr>
          <w:rFonts w:ascii="Times New Roman" w:eastAsia="Times New Roman" w:hAnsi="Times New Roman" w:cs="Times New Roman"/>
          <w:sz w:val="36"/>
          <w:szCs w:val="36"/>
          <w:lang w:val="en-US"/>
        </w:rPr>
      </w:pPr>
      <w:r w:rsidRPr="005F7559">
        <w:rPr>
          <w:rFonts w:ascii="Times New Roman" w:eastAsia="Times New Roman" w:hAnsi="Times New Roman" w:cs="Times New Roman"/>
          <w:sz w:val="36"/>
          <w:szCs w:val="36"/>
          <w:lang w:val="en-US"/>
        </w:rPr>
        <w:t>Services aimed at improving the living standards and ensuring social inclusion</w:t>
      </w:r>
      <w:r w:rsidR="00C17A7B" w:rsidRPr="005F7559">
        <w:rPr>
          <w:rFonts w:ascii="Times New Roman" w:eastAsia="Times New Roman" w:hAnsi="Times New Roman" w:cs="Times New Roman"/>
          <w:sz w:val="36"/>
          <w:szCs w:val="36"/>
          <w:lang w:val="en-US"/>
        </w:rPr>
        <w:t>.</w:t>
      </w:r>
    </w:p>
    <w:p w:rsidR="00E30339" w:rsidRPr="005F7559" w:rsidRDefault="00E30339" w:rsidP="00C17A7B">
      <w:pPr>
        <w:spacing w:after="0" w:line="360" w:lineRule="auto"/>
        <w:jc w:val="both"/>
        <w:rPr>
          <w:rFonts w:ascii="Times New Roman" w:eastAsia="Times New Roman" w:hAnsi="Times New Roman" w:cs="Times New Roman"/>
          <w:sz w:val="36"/>
          <w:szCs w:val="36"/>
          <w:lang w:val="en-US"/>
        </w:rPr>
      </w:pPr>
    </w:p>
    <w:p w:rsidR="00264562" w:rsidRPr="005F7559" w:rsidRDefault="00E30339" w:rsidP="00C17A7B">
      <w:pPr>
        <w:pStyle w:val="paragraph"/>
        <w:spacing w:before="0" w:beforeAutospacing="0" w:after="0" w:afterAutospacing="0" w:line="360" w:lineRule="auto"/>
        <w:jc w:val="both"/>
        <w:textAlignment w:val="baseline"/>
        <w:rPr>
          <w:sz w:val="36"/>
          <w:szCs w:val="36"/>
          <w:lang w:val="en-US"/>
        </w:rPr>
      </w:pPr>
      <w:r w:rsidRPr="005F7559">
        <w:rPr>
          <w:sz w:val="36"/>
          <w:szCs w:val="36"/>
          <w:lang w:val="en-US"/>
        </w:rPr>
        <w:t>Furthermore, integrated action plans for social inclusion of the Roma will be specified within each Region. These action plans will encompass interventions such as:subsidized rent, support for employment,development of entrepreneurship, Hygienic Services, Social activities</w:t>
      </w:r>
      <w:r w:rsidR="00264562" w:rsidRPr="005F7559">
        <w:rPr>
          <w:sz w:val="36"/>
          <w:szCs w:val="36"/>
          <w:lang w:val="en-US"/>
        </w:rPr>
        <w:t>,involvement of the local community aimed at collaboration and social cohesion. </w:t>
      </w:r>
    </w:p>
    <w:p w:rsidR="00F8015A" w:rsidRPr="005F7559" w:rsidRDefault="00F8015A" w:rsidP="00C17A7B">
      <w:pPr>
        <w:spacing w:line="360" w:lineRule="auto"/>
        <w:jc w:val="both"/>
        <w:rPr>
          <w:rFonts w:ascii="Times New Roman" w:hAnsi="Times New Roman" w:cs="Times New Roman"/>
          <w:sz w:val="36"/>
          <w:szCs w:val="36"/>
          <w:lang w:val="en-US"/>
        </w:rPr>
      </w:pPr>
    </w:p>
    <w:p w:rsidR="001C7377" w:rsidRPr="005F7559" w:rsidRDefault="00E17FED"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The improvement of </w:t>
      </w:r>
      <w:r w:rsidRPr="005F7559">
        <w:rPr>
          <w:rFonts w:ascii="Times New Roman" w:hAnsi="Times New Roman" w:cs="Times New Roman"/>
          <w:b/>
          <w:sz w:val="36"/>
          <w:szCs w:val="36"/>
          <w:lang w:val="en-GB"/>
        </w:rPr>
        <w:t>human rights education</w:t>
      </w:r>
      <w:r w:rsidR="001C7377" w:rsidRPr="005F7559">
        <w:rPr>
          <w:rFonts w:ascii="Times New Roman" w:hAnsi="Times New Roman" w:cs="Times New Roman"/>
          <w:sz w:val="36"/>
          <w:szCs w:val="36"/>
          <w:lang w:val="en-US"/>
        </w:rPr>
        <w:t xml:space="preserve">and education on active democratic citizenship are </w:t>
      </w:r>
      <w:r w:rsidRPr="005F7559">
        <w:rPr>
          <w:rFonts w:ascii="Times New Roman" w:hAnsi="Times New Roman" w:cs="Times New Roman"/>
          <w:sz w:val="36"/>
          <w:szCs w:val="36"/>
          <w:lang w:val="en-GB"/>
        </w:rPr>
        <w:t xml:space="preserve">among the main priorities in the field of human rights, as </w:t>
      </w:r>
      <w:r w:rsidR="001C505F" w:rsidRPr="005F7559">
        <w:rPr>
          <w:rFonts w:ascii="Times New Roman" w:hAnsi="Times New Roman" w:cs="Times New Roman"/>
          <w:sz w:val="36"/>
          <w:szCs w:val="36"/>
          <w:lang w:val="en-GB"/>
        </w:rPr>
        <w:lastRenderedPageBreak/>
        <w:t xml:space="preserve">highlighted in the advance question of Slovenia. </w:t>
      </w:r>
      <w:r w:rsidR="004C1C88" w:rsidRPr="005F7559">
        <w:rPr>
          <w:rFonts w:ascii="Times New Roman" w:hAnsi="Times New Roman" w:cs="Times New Roman"/>
          <w:sz w:val="36"/>
          <w:szCs w:val="36"/>
          <w:lang w:val="en-GB"/>
        </w:rPr>
        <w:t>C</w:t>
      </w:r>
      <w:r w:rsidR="001C7377" w:rsidRPr="005F7559">
        <w:rPr>
          <w:rFonts w:ascii="Times New Roman" w:hAnsi="Times New Roman" w:cs="Times New Roman"/>
          <w:sz w:val="36"/>
          <w:szCs w:val="36"/>
          <w:lang w:val="en-US"/>
        </w:rPr>
        <w:t xml:space="preserve">urrent affairs with regard to the large inflows of refugees in Greece make it imperative that particular, targeted measures be taken in the direction of ensuring access to education for refugee children and young people. Ministry </w:t>
      </w:r>
      <w:r w:rsidR="00F8015A" w:rsidRPr="005F7559">
        <w:rPr>
          <w:rFonts w:ascii="Times New Roman" w:hAnsi="Times New Roman" w:cs="Times New Roman"/>
          <w:sz w:val="36"/>
          <w:szCs w:val="36"/>
          <w:lang w:val="en-US"/>
        </w:rPr>
        <w:t xml:space="preserve">of Education, Research and Religious Affairs </w:t>
      </w:r>
      <w:r w:rsidR="001C7377" w:rsidRPr="005F7559">
        <w:rPr>
          <w:rFonts w:ascii="Times New Roman" w:hAnsi="Times New Roman" w:cs="Times New Roman"/>
          <w:sz w:val="36"/>
          <w:szCs w:val="36"/>
          <w:lang w:val="en-US"/>
        </w:rPr>
        <w:t xml:space="preserve">has established special committees which are planning and coordinating actions related to education of refugees, as well as on issues related to human rights education therein.       </w:t>
      </w:r>
    </w:p>
    <w:p w:rsidR="001C7377" w:rsidRPr="005F7559" w:rsidRDefault="001C7377"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Additionally, the Ministry intends to continue its fruitful cooperation with the Council of Europe and UNESCO on projects related to human rights and democratic citizenship education, as well as on education for sustainable development, for both teachers and students.    </w:t>
      </w:r>
    </w:p>
    <w:p w:rsidR="001C7377" w:rsidRPr="005F7559" w:rsidRDefault="004C1C88"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 xml:space="preserve">Last but not least, </w:t>
      </w:r>
      <w:r w:rsidR="001C7377" w:rsidRPr="005F7559">
        <w:rPr>
          <w:rFonts w:ascii="Times New Roman" w:hAnsi="Times New Roman" w:cs="Times New Roman"/>
          <w:sz w:val="36"/>
          <w:szCs w:val="36"/>
          <w:lang w:val="en-US"/>
        </w:rPr>
        <w:t>Institute of Educational Planning is to approve further educational material related to human rights, as well as the implementation of a significant n</w:t>
      </w:r>
      <w:r w:rsidR="00E5590C" w:rsidRPr="005F7559">
        <w:rPr>
          <w:rFonts w:ascii="Times New Roman" w:hAnsi="Times New Roman" w:cs="Times New Roman"/>
          <w:sz w:val="36"/>
          <w:szCs w:val="36"/>
          <w:lang w:val="en-US"/>
        </w:rPr>
        <w:t xml:space="preserve">umber of educational programs </w:t>
      </w:r>
      <w:r w:rsidR="001C7377" w:rsidRPr="005F7559">
        <w:rPr>
          <w:rFonts w:ascii="Times New Roman" w:hAnsi="Times New Roman" w:cs="Times New Roman"/>
          <w:sz w:val="36"/>
          <w:szCs w:val="36"/>
          <w:lang w:val="en-US"/>
        </w:rPr>
        <w:t xml:space="preserve">in schools for awareness-raising, but also for students’ understanding, both in theory and practice, </w:t>
      </w:r>
      <w:r w:rsidR="00E5590C" w:rsidRPr="005F7559">
        <w:rPr>
          <w:rFonts w:ascii="Times New Roman" w:hAnsi="Times New Roman" w:cs="Times New Roman"/>
          <w:sz w:val="36"/>
          <w:szCs w:val="36"/>
          <w:lang w:val="en-US"/>
        </w:rPr>
        <w:t xml:space="preserve">of </w:t>
      </w:r>
      <w:r w:rsidR="001C7377" w:rsidRPr="005F7559">
        <w:rPr>
          <w:rFonts w:ascii="Times New Roman" w:hAnsi="Times New Roman" w:cs="Times New Roman"/>
          <w:sz w:val="36"/>
          <w:szCs w:val="36"/>
          <w:lang w:val="en-US"/>
        </w:rPr>
        <w:t>fundamental rights.</w:t>
      </w:r>
    </w:p>
    <w:p w:rsidR="00F075D5" w:rsidRPr="005F7559" w:rsidRDefault="00F075D5" w:rsidP="00C17A7B">
      <w:pPr>
        <w:spacing w:line="360" w:lineRule="auto"/>
        <w:jc w:val="both"/>
        <w:rPr>
          <w:rFonts w:ascii="Times New Roman" w:hAnsi="Times New Roman" w:cs="Times New Roman"/>
          <w:sz w:val="36"/>
          <w:szCs w:val="36"/>
          <w:lang w:val="en-US"/>
        </w:rPr>
      </w:pPr>
    </w:p>
    <w:p w:rsidR="00F075D5" w:rsidRPr="005F7559" w:rsidRDefault="00F075D5" w:rsidP="00C17A7B">
      <w:pPr>
        <w:spacing w:line="360" w:lineRule="auto"/>
        <w:jc w:val="both"/>
        <w:rPr>
          <w:rFonts w:ascii="Times New Roman" w:hAnsi="Times New Roman" w:cs="Times New Roman"/>
          <w:b/>
          <w:sz w:val="36"/>
          <w:szCs w:val="36"/>
          <w:lang w:val="en-US"/>
        </w:rPr>
      </w:pPr>
      <w:r w:rsidRPr="005F7559">
        <w:rPr>
          <w:rFonts w:ascii="Times New Roman" w:hAnsi="Times New Roman" w:cs="Times New Roman"/>
          <w:sz w:val="36"/>
          <w:szCs w:val="36"/>
          <w:lang w:val="en-US"/>
        </w:rPr>
        <w:t xml:space="preserve">Greece has recently ratified a number of </w:t>
      </w:r>
      <w:r w:rsidRPr="005F7559">
        <w:rPr>
          <w:rFonts w:ascii="Times New Roman" w:hAnsi="Times New Roman" w:cs="Times New Roman"/>
          <w:b/>
          <w:sz w:val="36"/>
          <w:szCs w:val="36"/>
          <w:lang w:val="en-US"/>
        </w:rPr>
        <w:t>international human rights treaties</w:t>
      </w:r>
      <w:r w:rsidRPr="005F7559">
        <w:rPr>
          <w:rFonts w:ascii="Times New Roman" w:hAnsi="Times New Roman" w:cs="Times New Roman"/>
          <w:sz w:val="36"/>
          <w:szCs w:val="36"/>
          <w:lang w:val="en-US"/>
        </w:rPr>
        <w:t xml:space="preserve">, as mentioned in our report. I would like to point out, in reply to questions raised by Belgium, Liechtenstein, The Netherlands and Spain that we will address the issue of the ratification of the Optional Protocol to the International Convention on Economic, Social and Cultural rights favourably, </w:t>
      </w:r>
      <w:r w:rsidR="00E5590C" w:rsidRPr="005F7559">
        <w:rPr>
          <w:rFonts w:ascii="Times New Roman" w:hAnsi="Times New Roman" w:cs="Times New Roman"/>
          <w:sz w:val="36"/>
          <w:szCs w:val="36"/>
          <w:lang w:val="en-US"/>
        </w:rPr>
        <w:t xml:space="preserve">fully </w:t>
      </w:r>
      <w:r w:rsidRPr="005F7559">
        <w:rPr>
          <w:rFonts w:ascii="Times New Roman" w:hAnsi="Times New Roman" w:cs="Times New Roman"/>
          <w:sz w:val="36"/>
          <w:szCs w:val="36"/>
          <w:lang w:val="en-US"/>
        </w:rPr>
        <w:t xml:space="preserve">aware of </w:t>
      </w:r>
      <w:r w:rsidR="00E5590C" w:rsidRPr="005F7559">
        <w:rPr>
          <w:rFonts w:ascii="Times New Roman" w:hAnsi="Times New Roman" w:cs="Times New Roman"/>
          <w:sz w:val="36"/>
          <w:szCs w:val="36"/>
          <w:lang w:val="en-US"/>
        </w:rPr>
        <w:t>its</w:t>
      </w:r>
      <w:r w:rsidRPr="005F7559">
        <w:rPr>
          <w:rFonts w:ascii="Times New Roman" w:hAnsi="Times New Roman" w:cs="Times New Roman"/>
          <w:sz w:val="36"/>
          <w:szCs w:val="36"/>
          <w:lang w:val="en-US"/>
        </w:rPr>
        <w:t xml:space="preserve"> importance. Likewise, we will actively consider the ratification of the Optional Protocol to the Convention on the Rights of the Child on a communications procedure, in the context of the elaboration of the National Action Plan on the Rights of the Child. With </w:t>
      </w:r>
      <w:r w:rsidR="00E5590C" w:rsidRPr="005F7559">
        <w:rPr>
          <w:rFonts w:ascii="Times New Roman" w:hAnsi="Times New Roman" w:cs="Times New Roman"/>
          <w:sz w:val="36"/>
          <w:szCs w:val="36"/>
          <w:lang w:val="en-US"/>
        </w:rPr>
        <w:t>regard to the Council of Europe</w:t>
      </w:r>
      <w:r w:rsidRPr="005F7559">
        <w:rPr>
          <w:rFonts w:ascii="Times New Roman" w:hAnsi="Times New Roman" w:cs="Times New Roman"/>
          <w:sz w:val="36"/>
          <w:szCs w:val="36"/>
          <w:lang w:val="en-US"/>
        </w:rPr>
        <w:t xml:space="preserve"> Convention on preventing and combating violence against women and domestic violence, aworking group is currently elaborating proposals on amendments of domestic legislation required for the ratification of this important Convention. We are still considering accession to the 1961 Convention on the Reduction of Statelessness in due course. The process for the ratification of the Kampala Amendments to the Rome Statute of the </w:t>
      </w:r>
      <w:r w:rsidRPr="005F7559">
        <w:rPr>
          <w:rFonts w:ascii="Times New Roman" w:hAnsi="Times New Roman" w:cs="Times New Roman"/>
          <w:sz w:val="36"/>
          <w:szCs w:val="36"/>
          <w:lang w:val="en-US"/>
        </w:rPr>
        <w:lastRenderedPageBreak/>
        <w:t>International Criminal Court has been initiated. Our legal experts are considering how best to incorporate the amendments in our legal system.</w:t>
      </w:r>
    </w:p>
    <w:p w:rsidR="00F075D5" w:rsidRPr="005F7559" w:rsidRDefault="00F075D5" w:rsidP="00C17A7B">
      <w:pPr>
        <w:spacing w:line="360" w:lineRule="auto"/>
        <w:jc w:val="both"/>
        <w:rPr>
          <w:rFonts w:ascii="Times New Roman" w:hAnsi="Times New Roman" w:cs="Times New Roman"/>
          <w:sz w:val="36"/>
          <w:szCs w:val="36"/>
          <w:lang w:val="en-US"/>
        </w:rPr>
      </w:pPr>
      <w:r w:rsidRPr="005F7559">
        <w:rPr>
          <w:rFonts w:ascii="Times New Roman" w:hAnsi="Times New Roman" w:cs="Times New Roman"/>
          <w:sz w:val="36"/>
          <w:szCs w:val="36"/>
          <w:lang w:val="en-US"/>
        </w:rPr>
        <w:t>In reply to a question raised by Mexico, I would like to stress that freedom of expression and association are fully protected, without discrimination. All persons are free to declare their origin, speak their language, exercise their religion and observe their particular customs and traditions. In Thrace, where the Muslim minority lives, there is a thriving civil society</w:t>
      </w:r>
      <w:r w:rsidR="004C1C88" w:rsidRPr="005F7559">
        <w:rPr>
          <w:rFonts w:ascii="Times New Roman" w:hAnsi="Times New Roman" w:cs="Times New Roman"/>
          <w:sz w:val="36"/>
          <w:szCs w:val="36"/>
          <w:lang w:val="en-US"/>
        </w:rPr>
        <w:t>,</w:t>
      </w:r>
      <w:r w:rsidRPr="005F7559">
        <w:rPr>
          <w:rFonts w:ascii="Times New Roman" w:hAnsi="Times New Roman" w:cs="Times New Roman"/>
          <w:sz w:val="36"/>
          <w:szCs w:val="36"/>
          <w:lang w:val="en-US"/>
        </w:rPr>
        <w:t xml:space="preserve"> comprising of Muslim minority associations and NGOs that have been registered by the competent courts and operate unimpeded. </w:t>
      </w:r>
      <w:r w:rsidR="00FE672B" w:rsidRPr="005F7559">
        <w:rPr>
          <w:rFonts w:ascii="Times New Roman" w:hAnsi="Times New Roman" w:cs="Times New Roman"/>
          <w:sz w:val="36"/>
          <w:szCs w:val="36"/>
          <w:lang w:val="en-US"/>
        </w:rPr>
        <w:t>T</w:t>
      </w:r>
      <w:r w:rsidRPr="005F7559">
        <w:rPr>
          <w:rFonts w:ascii="Times New Roman" w:hAnsi="Times New Roman" w:cs="Times New Roman"/>
          <w:sz w:val="36"/>
          <w:szCs w:val="36"/>
          <w:lang w:val="en-US"/>
        </w:rPr>
        <w:t xml:space="preserve">ens of minority associations have been registered, since 2008. We are currently considering appropriate ways and means of executing three judgments of the European Court of Human Rights, finding a violation of freedom of association, including possible legislative adjustments in order to pave the way for the Courts to be able to provide the appropriate redress. </w:t>
      </w:r>
      <w:r w:rsidR="00FE672B" w:rsidRPr="005F7559">
        <w:rPr>
          <w:rFonts w:ascii="Times New Roman" w:hAnsi="Times New Roman" w:cs="Times New Roman"/>
          <w:sz w:val="36"/>
          <w:szCs w:val="36"/>
          <w:lang w:val="en-US"/>
        </w:rPr>
        <w:t>T</w:t>
      </w:r>
      <w:r w:rsidRPr="005F7559">
        <w:rPr>
          <w:rFonts w:ascii="Times New Roman" w:hAnsi="Times New Roman" w:cs="Times New Roman"/>
          <w:sz w:val="36"/>
          <w:szCs w:val="36"/>
          <w:lang w:val="en-US"/>
        </w:rPr>
        <w:t xml:space="preserve">he European Court dismissed in December 2015 two new cases brought before it by two of the said three minority associations based on alleged new </w:t>
      </w:r>
      <w:r w:rsidRPr="005F7559">
        <w:rPr>
          <w:rFonts w:ascii="Times New Roman" w:hAnsi="Times New Roman" w:cs="Times New Roman"/>
          <w:sz w:val="36"/>
          <w:szCs w:val="36"/>
          <w:lang w:val="en-US"/>
        </w:rPr>
        <w:lastRenderedPageBreak/>
        <w:t>violations of the freedom of association. In March 2016, the Council of Europe Committee of Ministers stated that it took note with interest of the information provided by the Greek authorities about the forthcoming establishment of a special structure responsible for the execution of the Court’s judgments.</w:t>
      </w:r>
      <w:r w:rsidR="00E5590C" w:rsidRPr="005F7559">
        <w:rPr>
          <w:rFonts w:ascii="Times New Roman" w:hAnsi="Times New Roman" w:cs="Times New Roman"/>
          <w:sz w:val="36"/>
          <w:szCs w:val="36"/>
          <w:lang w:val="en-US"/>
        </w:rPr>
        <w:t xml:space="preserve"> This special structure has started functioning.</w:t>
      </w:r>
    </w:p>
    <w:p w:rsidR="001C7377" w:rsidRPr="005F7559" w:rsidRDefault="001C7377" w:rsidP="00C17A7B">
      <w:pPr>
        <w:spacing w:line="360" w:lineRule="auto"/>
        <w:jc w:val="both"/>
        <w:rPr>
          <w:rFonts w:ascii="Times New Roman" w:hAnsi="Times New Roman" w:cs="Times New Roman"/>
          <w:sz w:val="36"/>
          <w:szCs w:val="36"/>
          <w:lang w:val="en-US"/>
        </w:rPr>
      </w:pPr>
    </w:p>
    <w:p w:rsidR="00E855A1" w:rsidRPr="005F7559" w:rsidRDefault="005057DC" w:rsidP="00C17A7B">
      <w:pPr>
        <w:spacing w:line="360" w:lineRule="auto"/>
        <w:jc w:val="both"/>
        <w:rPr>
          <w:rFonts w:ascii="Times New Roman" w:hAnsi="Times New Roman" w:cs="Times New Roman"/>
          <w:bCs/>
          <w:sz w:val="36"/>
          <w:szCs w:val="36"/>
          <w:lang w:val="en-US"/>
        </w:rPr>
      </w:pPr>
      <w:r w:rsidRPr="005F7559">
        <w:rPr>
          <w:rFonts w:ascii="Times New Roman" w:hAnsi="Times New Roman" w:cs="Times New Roman"/>
          <w:bCs/>
          <w:sz w:val="36"/>
          <w:szCs w:val="36"/>
          <w:lang w:val="en-US"/>
        </w:rPr>
        <w:t>This concludes my initial statement</w:t>
      </w:r>
      <w:r w:rsidR="00E855A1" w:rsidRPr="005F7559">
        <w:rPr>
          <w:rFonts w:ascii="Times New Roman" w:hAnsi="Times New Roman" w:cs="Times New Roman"/>
          <w:bCs/>
          <w:sz w:val="36"/>
          <w:szCs w:val="36"/>
          <w:lang w:val="en-US"/>
        </w:rPr>
        <w:t xml:space="preserve">, </w:t>
      </w:r>
      <w:r w:rsidRPr="005F7559">
        <w:rPr>
          <w:rFonts w:ascii="Times New Roman" w:hAnsi="Times New Roman" w:cs="Times New Roman"/>
          <w:bCs/>
          <w:sz w:val="36"/>
          <w:szCs w:val="36"/>
          <w:lang w:val="en-US"/>
        </w:rPr>
        <w:t xml:space="preserve">in which I attempted to respond to as many advance questions as possible. We are now ready to listen to the recommendations of Member States and to respond to additional oral questions of the distinguished members of the UPR Working Group. </w:t>
      </w:r>
    </w:p>
    <w:p w:rsidR="003D386D" w:rsidRPr="005F7559" w:rsidRDefault="005057DC" w:rsidP="00C17A7B">
      <w:pPr>
        <w:spacing w:line="360" w:lineRule="auto"/>
        <w:ind w:firstLine="720"/>
        <w:jc w:val="both"/>
        <w:rPr>
          <w:rFonts w:ascii="Times New Roman" w:hAnsi="Times New Roman" w:cs="Times New Roman"/>
          <w:sz w:val="36"/>
          <w:szCs w:val="36"/>
          <w:lang w:val="en-GB"/>
        </w:rPr>
      </w:pPr>
      <w:r w:rsidRPr="005F7559">
        <w:rPr>
          <w:rFonts w:ascii="Times New Roman" w:hAnsi="Times New Roman" w:cs="Times New Roman"/>
          <w:bCs/>
          <w:sz w:val="36"/>
          <w:szCs w:val="36"/>
          <w:lang w:val="en-US"/>
        </w:rPr>
        <w:t>Thank you, Mr. President.</w:t>
      </w:r>
    </w:p>
    <w:sectPr w:rsidR="003D386D" w:rsidRPr="005F7559" w:rsidSect="009B7EBD">
      <w:footerReference w:type="even" r:id="rId8"/>
      <w:footerReference w:type="default" r:id="rId9"/>
      <w:footnotePr>
        <w:pos w:val="beneathText"/>
      </w:footnotePr>
      <w:pgSz w:w="11905" w:h="16837"/>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95" w:rsidRDefault="00CF5795">
      <w:pPr>
        <w:spacing w:after="0" w:line="240" w:lineRule="auto"/>
      </w:pPr>
      <w:r>
        <w:separator/>
      </w:r>
    </w:p>
  </w:endnote>
  <w:endnote w:type="continuationSeparator" w:id="1">
    <w:p w:rsidR="00CF5795" w:rsidRDefault="00CF5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2D" w:rsidRDefault="00467054" w:rsidP="00E054DF">
    <w:pPr>
      <w:pStyle w:val="Footer"/>
      <w:framePr w:wrap="around" w:vAnchor="text" w:hAnchor="margin" w:xAlign="right" w:y="1"/>
      <w:rPr>
        <w:rStyle w:val="PageNumber"/>
      </w:rPr>
    </w:pPr>
    <w:r>
      <w:rPr>
        <w:rStyle w:val="PageNumber"/>
      </w:rPr>
      <w:fldChar w:fldCharType="begin"/>
    </w:r>
    <w:r w:rsidR="001C1A2D">
      <w:rPr>
        <w:rStyle w:val="PageNumber"/>
      </w:rPr>
      <w:instrText xml:space="preserve">PAGE  </w:instrText>
    </w:r>
    <w:r>
      <w:rPr>
        <w:rStyle w:val="PageNumber"/>
      </w:rPr>
      <w:fldChar w:fldCharType="end"/>
    </w:r>
  </w:p>
  <w:p w:rsidR="001C1A2D" w:rsidRDefault="001C1A2D" w:rsidP="00E054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2D" w:rsidRDefault="00467054" w:rsidP="00E054DF">
    <w:pPr>
      <w:pStyle w:val="Footer"/>
      <w:framePr w:wrap="around" w:vAnchor="text" w:hAnchor="margin" w:xAlign="right" w:y="1"/>
      <w:rPr>
        <w:rStyle w:val="PageNumber"/>
      </w:rPr>
    </w:pPr>
    <w:r>
      <w:rPr>
        <w:rStyle w:val="PageNumber"/>
      </w:rPr>
      <w:fldChar w:fldCharType="begin"/>
    </w:r>
    <w:r w:rsidR="001C1A2D">
      <w:rPr>
        <w:rStyle w:val="PageNumber"/>
      </w:rPr>
      <w:instrText xml:space="preserve">PAGE  </w:instrText>
    </w:r>
    <w:r>
      <w:rPr>
        <w:rStyle w:val="PageNumber"/>
      </w:rPr>
      <w:fldChar w:fldCharType="separate"/>
    </w:r>
    <w:r w:rsidR="00DE39E5">
      <w:rPr>
        <w:rStyle w:val="PageNumber"/>
        <w:noProof/>
      </w:rPr>
      <w:t>1</w:t>
    </w:r>
    <w:r>
      <w:rPr>
        <w:rStyle w:val="PageNumber"/>
      </w:rPr>
      <w:fldChar w:fldCharType="end"/>
    </w:r>
  </w:p>
  <w:p w:rsidR="001C1A2D" w:rsidRDefault="00467054">
    <w:pPr>
      <w:pStyle w:val="Footer"/>
      <w:ind w:right="360"/>
    </w:pPr>
    <w:r w:rsidRPr="00467054">
      <w:rPr>
        <w:noProof/>
        <w:lang w:eastAsia="el-GR"/>
      </w:rPr>
      <w:pict>
        <v:shapetype id="_x0000_t202" coordsize="21600,21600" o:spt="202" path="m,l,21600r21600,l21600,xe">
          <v:stroke joinstyle="miter"/>
          <v:path gradientshapeok="t" o:connecttype="rect"/>
        </v:shapetype>
        <v:shape id="Text Box 2" o:spid="_x0000_s4097" type="#_x0000_t202" style="position:absolute;margin-left:493.2pt;margin-top:.05pt;width:11.95pt;height:13.7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" stroked="f">
          <v:fill opacity="0"/>
          <v:textbox inset="0,0,0,0">
            <w:txbxContent>
              <w:p w:rsidR="001C1A2D" w:rsidRPr="007363EA" w:rsidRDefault="001C1A2D">
                <w:pPr>
                  <w:pStyle w:val="Footer"/>
                  <w:rPr>
                    <w:lang w:val="en-US"/>
                  </w:rP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95" w:rsidRDefault="00CF5795">
      <w:pPr>
        <w:spacing w:after="0" w:line="240" w:lineRule="auto"/>
      </w:pPr>
      <w:r>
        <w:separator/>
      </w:r>
    </w:p>
  </w:footnote>
  <w:footnote w:type="continuationSeparator" w:id="1">
    <w:p w:rsidR="00CF5795" w:rsidRDefault="00CF5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106BE"/>
    <w:multiLevelType w:val="hybridMultilevel"/>
    <w:tmpl w:val="AC40AB0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o:shapelayout v:ext="edit">
      <o:idmap v:ext="edit" data="4"/>
    </o:shapelayout>
  </w:hdrShapeDefaults>
  <w:footnotePr>
    <w:pos w:val="beneathText"/>
    <w:footnote w:id="0"/>
    <w:footnote w:id="1"/>
  </w:footnotePr>
  <w:endnotePr>
    <w:endnote w:id="0"/>
    <w:endnote w:id="1"/>
  </w:endnotePr>
  <w:compat>
    <w:useFELayout/>
  </w:compat>
  <w:rsids>
    <w:rsidRoot w:val="00231BF1"/>
    <w:rsid w:val="00001810"/>
    <w:rsid w:val="00001F4D"/>
    <w:rsid w:val="000162E3"/>
    <w:rsid w:val="0002416B"/>
    <w:rsid w:val="0002583F"/>
    <w:rsid w:val="00025DEE"/>
    <w:rsid w:val="000264E8"/>
    <w:rsid w:val="00036F72"/>
    <w:rsid w:val="00082D8A"/>
    <w:rsid w:val="00090969"/>
    <w:rsid w:val="000A6446"/>
    <w:rsid w:val="000C5250"/>
    <w:rsid w:val="000D6416"/>
    <w:rsid w:val="000E0C77"/>
    <w:rsid w:val="000F569D"/>
    <w:rsid w:val="00101001"/>
    <w:rsid w:val="00114DE4"/>
    <w:rsid w:val="001362DA"/>
    <w:rsid w:val="00150440"/>
    <w:rsid w:val="00175281"/>
    <w:rsid w:val="001769DE"/>
    <w:rsid w:val="00185A47"/>
    <w:rsid w:val="001A5FDA"/>
    <w:rsid w:val="001B6CEC"/>
    <w:rsid w:val="001C1A2D"/>
    <w:rsid w:val="001C505F"/>
    <w:rsid w:val="001C5721"/>
    <w:rsid w:val="001C7377"/>
    <w:rsid w:val="001D357C"/>
    <w:rsid w:val="001E7405"/>
    <w:rsid w:val="001F151E"/>
    <w:rsid w:val="00204C00"/>
    <w:rsid w:val="0022545B"/>
    <w:rsid w:val="00226EA2"/>
    <w:rsid w:val="0022758A"/>
    <w:rsid w:val="00231BF1"/>
    <w:rsid w:val="00235833"/>
    <w:rsid w:val="00264562"/>
    <w:rsid w:val="00264E00"/>
    <w:rsid w:val="002654A3"/>
    <w:rsid w:val="00265C97"/>
    <w:rsid w:val="00266189"/>
    <w:rsid w:val="00271AB7"/>
    <w:rsid w:val="00273023"/>
    <w:rsid w:val="00281A8D"/>
    <w:rsid w:val="00293FB3"/>
    <w:rsid w:val="002B116C"/>
    <w:rsid w:val="002B129D"/>
    <w:rsid w:val="002C4239"/>
    <w:rsid w:val="002C639B"/>
    <w:rsid w:val="002C682A"/>
    <w:rsid w:val="002E0D03"/>
    <w:rsid w:val="002F594B"/>
    <w:rsid w:val="002F702F"/>
    <w:rsid w:val="003257E1"/>
    <w:rsid w:val="0033290F"/>
    <w:rsid w:val="00336807"/>
    <w:rsid w:val="0035447B"/>
    <w:rsid w:val="00370DC7"/>
    <w:rsid w:val="00381147"/>
    <w:rsid w:val="00382C89"/>
    <w:rsid w:val="00384B17"/>
    <w:rsid w:val="00385E93"/>
    <w:rsid w:val="003A31A3"/>
    <w:rsid w:val="003A33DD"/>
    <w:rsid w:val="003A6B81"/>
    <w:rsid w:val="003B51F1"/>
    <w:rsid w:val="003C7212"/>
    <w:rsid w:val="003D386D"/>
    <w:rsid w:val="003F0AE2"/>
    <w:rsid w:val="00403C9D"/>
    <w:rsid w:val="00416773"/>
    <w:rsid w:val="00416ABC"/>
    <w:rsid w:val="00420682"/>
    <w:rsid w:val="0043002E"/>
    <w:rsid w:val="00432E83"/>
    <w:rsid w:val="0044284A"/>
    <w:rsid w:val="00456022"/>
    <w:rsid w:val="00457B83"/>
    <w:rsid w:val="00461047"/>
    <w:rsid w:val="00461286"/>
    <w:rsid w:val="00462EF1"/>
    <w:rsid w:val="0046489D"/>
    <w:rsid w:val="00467054"/>
    <w:rsid w:val="00472974"/>
    <w:rsid w:val="00476AE4"/>
    <w:rsid w:val="00497E7A"/>
    <w:rsid w:val="004C0661"/>
    <w:rsid w:val="004C1C88"/>
    <w:rsid w:val="004C428B"/>
    <w:rsid w:val="004D116A"/>
    <w:rsid w:val="004F2871"/>
    <w:rsid w:val="0050296A"/>
    <w:rsid w:val="005050C2"/>
    <w:rsid w:val="005057DC"/>
    <w:rsid w:val="00513EC4"/>
    <w:rsid w:val="00520292"/>
    <w:rsid w:val="00536C23"/>
    <w:rsid w:val="0054012F"/>
    <w:rsid w:val="00540ED3"/>
    <w:rsid w:val="00545A5D"/>
    <w:rsid w:val="00553D17"/>
    <w:rsid w:val="0056204C"/>
    <w:rsid w:val="00570169"/>
    <w:rsid w:val="00593D1E"/>
    <w:rsid w:val="005A049A"/>
    <w:rsid w:val="005A5BB4"/>
    <w:rsid w:val="005A68A8"/>
    <w:rsid w:val="005B74E0"/>
    <w:rsid w:val="005C539E"/>
    <w:rsid w:val="005D19BC"/>
    <w:rsid w:val="005D6AB6"/>
    <w:rsid w:val="005E5F9E"/>
    <w:rsid w:val="005F5456"/>
    <w:rsid w:val="005F7559"/>
    <w:rsid w:val="006458AE"/>
    <w:rsid w:val="00650A8B"/>
    <w:rsid w:val="00672AB7"/>
    <w:rsid w:val="00685D79"/>
    <w:rsid w:val="00686B87"/>
    <w:rsid w:val="006A347C"/>
    <w:rsid w:val="006B069C"/>
    <w:rsid w:val="006D08DC"/>
    <w:rsid w:val="006D4B87"/>
    <w:rsid w:val="006D5C1B"/>
    <w:rsid w:val="006E0D35"/>
    <w:rsid w:val="007000A9"/>
    <w:rsid w:val="00725C83"/>
    <w:rsid w:val="00725D43"/>
    <w:rsid w:val="00733FBC"/>
    <w:rsid w:val="00735F7F"/>
    <w:rsid w:val="007363EA"/>
    <w:rsid w:val="00740822"/>
    <w:rsid w:val="00743916"/>
    <w:rsid w:val="00747382"/>
    <w:rsid w:val="00776867"/>
    <w:rsid w:val="007775B8"/>
    <w:rsid w:val="00792528"/>
    <w:rsid w:val="00792C01"/>
    <w:rsid w:val="007A1903"/>
    <w:rsid w:val="007A6DE3"/>
    <w:rsid w:val="007C0AF6"/>
    <w:rsid w:val="007E03B5"/>
    <w:rsid w:val="007E48FB"/>
    <w:rsid w:val="007E75AD"/>
    <w:rsid w:val="00807934"/>
    <w:rsid w:val="00810A14"/>
    <w:rsid w:val="00813132"/>
    <w:rsid w:val="00837521"/>
    <w:rsid w:val="00844F28"/>
    <w:rsid w:val="00846DC2"/>
    <w:rsid w:val="008548F5"/>
    <w:rsid w:val="00870177"/>
    <w:rsid w:val="00897443"/>
    <w:rsid w:val="008A5852"/>
    <w:rsid w:val="008B5A04"/>
    <w:rsid w:val="008C7255"/>
    <w:rsid w:val="008F39CF"/>
    <w:rsid w:val="008F47BD"/>
    <w:rsid w:val="008F61E8"/>
    <w:rsid w:val="008F70FA"/>
    <w:rsid w:val="00904039"/>
    <w:rsid w:val="00924DF9"/>
    <w:rsid w:val="009267F7"/>
    <w:rsid w:val="00931562"/>
    <w:rsid w:val="00932EEB"/>
    <w:rsid w:val="009336A9"/>
    <w:rsid w:val="00943C2E"/>
    <w:rsid w:val="00955C1C"/>
    <w:rsid w:val="00955DCB"/>
    <w:rsid w:val="00967378"/>
    <w:rsid w:val="00981D7A"/>
    <w:rsid w:val="00985286"/>
    <w:rsid w:val="0099730F"/>
    <w:rsid w:val="009B6F44"/>
    <w:rsid w:val="009B7EBD"/>
    <w:rsid w:val="009D497A"/>
    <w:rsid w:val="009D6781"/>
    <w:rsid w:val="009D75A0"/>
    <w:rsid w:val="009E1FEC"/>
    <w:rsid w:val="00A056C1"/>
    <w:rsid w:val="00A07312"/>
    <w:rsid w:val="00A10AF6"/>
    <w:rsid w:val="00A2083D"/>
    <w:rsid w:val="00A22953"/>
    <w:rsid w:val="00A244E7"/>
    <w:rsid w:val="00A4648D"/>
    <w:rsid w:val="00A47780"/>
    <w:rsid w:val="00A678FA"/>
    <w:rsid w:val="00A81796"/>
    <w:rsid w:val="00A9583E"/>
    <w:rsid w:val="00AA2399"/>
    <w:rsid w:val="00AB09BC"/>
    <w:rsid w:val="00AB50FD"/>
    <w:rsid w:val="00AB6AB2"/>
    <w:rsid w:val="00AC01B9"/>
    <w:rsid w:val="00AC087F"/>
    <w:rsid w:val="00AE3957"/>
    <w:rsid w:val="00AF5585"/>
    <w:rsid w:val="00AF76E4"/>
    <w:rsid w:val="00B17C6B"/>
    <w:rsid w:val="00B23EBF"/>
    <w:rsid w:val="00B328C3"/>
    <w:rsid w:val="00B431C0"/>
    <w:rsid w:val="00B52FC4"/>
    <w:rsid w:val="00B6689D"/>
    <w:rsid w:val="00B71763"/>
    <w:rsid w:val="00BA1BFC"/>
    <w:rsid w:val="00BA5160"/>
    <w:rsid w:val="00BB1E88"/>
    <w:rsid w:val="00BB5245"/>
    <w:rsid w:val="00BD6BA0"/>
    <w:rsid w:val="00BE3B06"/>
    <w:rsid w:val="00BF03A6"/>
    <w:rsid w:val="00BF2EDD"/>
    <w:rsid w:val="00C167DE"/>
    <w:rsid w:val="00C172AB"/>
    <w:rsid w:val="00C17A7B"/>
    <w:rsid w:val="00C9075B"/>
    <w:rsid w:val="00C96B11"/>
    <w:rsid w:val="00CA0BA5"/>
    <w:rsid w:val="00CC6CCB"/>
    <w:rsid w:val="00CF5795"/>
    <w:rsid w:val="00D06508"/>
    <w:rsid w:val="00D21F8C"/>
    <w:rsid w:val="00D23C64"/>
    <w:rsid w:val="00D24BFE"/>
    <w:rsid w:val="00D26CBE"/>
    <w:rsid w:val="00D33A59"/>
    <w:rsid w:val="00D4034F"/>
    <w:rsid w:val="00D53C4E"/>
    <w:rsid w:val="00D55187"/>
    <w:rsid w:val="00D56A44"/>
    <w:rsid w:val="00D613CB"/>
    <w:rsid w:val="00D723C2"/>
    <w:rsid w:val="00D80461"/>
    <w:rsid w:val="00DD3D9F"/>
    <w:rsid w:val="00DD6AC3"/>
    <w:rsid w:val="00DE39E5"/>
    <w:rsid w:val="00E04C30"/>
    <w:rsid w:val="00E054DF"/>
    <w:rsid w:val="00E17FED"/>
    <w:rsid w:val="00E2450A"/>
    <w:rsid w:val="00E27271"/>
    <w:rsid w:val="00E30339"/>
    <w:rsid w:val="00E323A7"/>
    <w:rsid w:val="00E4278A"/>
    <w:rsid w:val="00E5590C"/>
    <w:rsid w:val="00E604BA"/>
    <w:rsid w:val="00E60D0B"/>
    <w:rsid w:val="00E72DBE"/>
    <w:rsid w:val="00E778DA"/>
    <w:rsid w:val="00E811C6"/>
    <w:rsid w:val="00E855A1"/>
    <w:rsid w:val="00E9080E"/>
    <w:rsid w:val="00EA1AED"/>
    <w:rsid w:val="00EB73A5"/>
    <w:rsid w:val="00EE592F"/>
    <w:rsid w:val="00EF0049"/>
    <w:rsid w:val="00F01A80"/>
    <w:rsid w:val="00F065F2"/>
    <w:rsid w:val="00F06744"/>
    <w:rsid w:val="00F075D5"/>
    <w:rsid w:val="00F12235"/>
    <w:rsid w:val="00F16FDF"/>
    <w:rsid w:val="00F36413"/>
    <w:rsid w:val="00F445BA"/>
    <w:rsid w:val="00F45AD6"/>
    <w:rsid w:val="00F472DB"/>
    <w:rsid w:val="00F53995"/>
    <w:rsid w:val="00F660DC"/>
    <w:rsid w:val="00F8015A"/>
    <w:rsid w:val="00FA443A"/>
    <w:rsid w:val="00FB3022"/>
    <w:rsid w:val="00FB34A5"/>
    <w:rsid w:val="00FD68E6"/>
    <w:rsid w:val="00FE4034"/>
    <w:rsid w:val="00FE672B"/>
    <w:rsid w:val="00FF17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54"/>
  </w:style>
  <w:style w:type="paragraph" w:styleId="Heading2">
    <w:name w:val="heading 2"/>
    <w:basedOn w:val="Normal"/>
    <w:next w:val="Normal"/>
    <w:link w:val="Heading2Char"/>
    <w:uiPriority w:val="9"/>
    <w:unhideWhenUsed/>
    <w:qFormat/>
    <w:rsid w:val="0044284A"/>
    <w:pPr>
      <w:keepNext/>
      <w:spacing w:before="360" w:after="240"/>
      <w:outlineLvl w:val="1"/>
    </w:pPr>
    <w:rPr>
      <w:rFonts w:ascii="Times New Roman" w:eastAsia="Times New Roman" w:hAnsi="Times New Roman" w:cs="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1BF1"/>
  </w:style>
  <w:style w:type="paragraph" w:styleId="Footer">
    <w:name w:val="footer"/>
    <w:basedOn w:val="Normal"/>
    <w:link w:val="FooterChar"/>
    <w:rsid w:val="00231BF1"/>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231BF1"/>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7363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63EA"/>
  </w:style>
  <w:style w:type="paragraph" w:styleId="BalloonText">
    <w:name w:val="Balloon Text"/>
    <w:basedOn w:val="Normal"/>
    <w:link w:val="BalloonTextChar"/>
    <w:uiPriority w:val="99"/>
    <w:semiHidden/>
    <w:unhideWhenUsed/>
    <w:rsid w:val="0052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92"/>
    <w:rPr>
      <w:rFonts w:ascii="Tahoma" w:hAnsi="Tahoma" w:cs="Tahoma"/>
      <w:sz w:val="16"/>
      <w:szCs w:val="16"/>
    </w:rPr>
  </w:style>
  <w:style w:type="character" w:styleId="CommentReference">
    <w:name w:val="annotation reference"/>
    <w:basedOn w:val="DefaultParagraphFont"/>
    <w:uiPriority w:val="99"/>
    <w:semiHidden/>
    <w:unhideWhenUsed/>
    <w:rsid w:val="00D613CB"/>
    <w:rPr>
      <w:sz w:val="16"/>
      <w:szCs w:val="16"/>
    </w:rPr>
  </w:style>
  <w:style w:type="paragraph" w:styleId="CommentText">
    <w:name w:val="annotation text"/>
    <w:basedOn w:val="Normal"/>
    <w:link w:val="CommentTextChar"/>
    <w:uiPriority w:val="99"/>
    <w:semiHidden/>
    <w:unhideWhenUsed/>
    <w:rsid w:val="00D613CB"/>
    <w:pPr>
      <w:spacing w:line="240" w:lineRule="auto"/>
    </w:pPr>
    <w:rPr>
      <w:sz w:val="20"/>
      <w:szCs w:val="20"/>
    </w:rPr>
  </w:style>
  <w:style w:type="character" w:customStyle="1" w:styleId="CommentTextChar">
    <w:name w:val="Comment Text Char"/>
    <w:basedOn w:val="DefaultParagraphFont"/>
    <w:link w:val="CommentText"/>
    <w:uiPriority w:val="99"/>
    <w:semiHidden/>
    <w:rsid w:val="00D613CB"/>
    <w:rPr>
      <w:sz w:val="20"/>
      <w:szCs w:val="20"/>
    </w:rPr>
  </w:style>
  <w:style w:type="paragraph" w:styleId="CommentSubject">
    <w:name w:val="annotation subject"/>
    <w:basedOn w:val="CommentText"/>
    <w:next w:val="CommentText"/>
    <w:link w:val="CommentSubjectChar"/>
    <w:uiPriority w:val="99"/>
    <w:semiHidden/>
    <w:unhideWhenUsed/>
    <w:rsid w:val="00D613CB"/>
    <w:rPr>
      <w:b/>
      <w:bCs/>
    </w:rPr>
  </w:style>
  <w:style w:type="character" w:customStyle="1" w:styleId="CommentSubjectChar">
    <w:name w:val="Comment Subject Char"/>
    <w:basedOn w:val="CommentTextChar"/>
    <w:link w:val="CommentSubject"/>
    <w:uiPriority w:val="99"/>
    <w:semiHidden/>
    <w:rsid w:val="00D613CB"/>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740822"/>
    <w:pPr>
      <w:ind w:left="720"/>
      <w:contextualSpacing/>
    </w:pPr>
  </w:style>
  <w:style w:type="character" w:customStyle="1" w:styleId="bumpedfont15">
    <w:name w:val="bumpedfont15"/>
    <w:rsid w:val="00AB09BC"/>
  </w:style>
  <w:style w:type="character" w:customStyle="1" w:styleId="hps">
    <w:name w:val="hps"/>
    <w:basedOn w:val="DefaultParagraphFont"/>
    <w:rsid w:val="00AB09BC"/>
  </w:style>
  <w:style w:type="character" w:customStyle="1" w:styleId="Heading2Char">
    <w:name w:val="Heading 2 Char"/>
    <w:basedOn w:val="DefaultParagraphFont"/>
    <w:link w:val="Heading2"/>
    <w:uiPriority w:val="9"/>
    <w:rsid w:val="0044284A"/>
    <w:rPr>
      <w:rFonts w:ascii="Times New Roman" w:eastAsia="Times New Roman" w:hAnsi="Times New Roman" w:cs="Times New Roman"/>
      <w:b/>
      <w:bCs/>
      <w:iCs/>
      <w:szCs w:val="28"/>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44284A"/>
  </w:style>
  <w:style w:type="paragraph" w:customStyle="1" w:styleId="paragraph">
    <w:name w:val="paragraph"/>
    <w:basedOn w:val="Normal"/>
    <w:rsid w:val="002645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44284A"/>
    <w:pPr>
      <w:keepNext/>
      <w:spacing w:before="360" w:after="240"/>
      <w:outlineLvl w:val="1"/>
    </w:pPr>
    <w:rPr>
      <w:rFonts w:ascii="Times New Roman" w:eastAsia="Times New Roman" w:hAnsi="Times New Roman" w:cs="Times New Roman"/>
      <w:b/>
      <w:bCs/>
      <w:iCs/>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1BF1"/>
  </w:style>
  <w:style w:type="paragraph" w:styleId="a4">
    <w:name w:val="footer"/>
    <w:basedOn w:val="a"/>
    <w:link w:val="Char"/>
    <w:rsid w:val="00231BF1"/>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Char">
    <w:name w:val="Υποσέλιδο Char"/>
    <w:basedOn w:val="a0"/>
    <w:link w:val="a4"/>
    <w:rsid w:val="00231BF1"/>
    <w:rPr>
      <w:rFonts w:ascii="Times New Roman" w:eastAsia="Times New Roman" w:hAnsi="Times New Roman" w:cs="Times New Roman"/>
      <w:sz w:val="24"/>
      <w:szCs w:val="24"/>
      <w:lang w:eastAsia="ar-SA"/>
    </w:rPr>
  </w:style>
  <w:style w:type="paragraph" w:styleId="a5">
    <w:name w:val="header"/>
    <w:basedOn w:val="a"/>
    <w:link w:val="Char0"/>
    <w:uiPriority w:val="99"/>
    <w:unhideWhenUsed/>
    <w:rsid w:val="007363EA"/>
    <w:pPr>
      <w:tabs>
        <w:tab w:val="center" w:pos="4153"/>
        <w:tab w:val="right" w:pos="8306"/>
      </w:tabs>
      <w:spacing w:after="0" w:line="240" w:lineRule="auto"/>
    </w:pPr>
  </w:style>
  <w:style w:type="character" w:customStyle="1" w:styleId="Char0">
    <w:name w:val="Κεφαλίδα Char"/>
    <w:basedOn w:val="a0"/>
    <w:link w:val="a5"/>
    <w:uiPriority w:val="99"/>
    <w:rsid w:val="007363EA"/>
  </w:style>
  <w:style w:type="paragraph" w:styleId="a6">
    <w:name w:val="Balloon Text"/>
    <w:basedOn w:val="a"/>
    <w:link w:val="Char1"/>
    <w:uiPriority w:val="99"/>
    <w:semiHidden/>
    <w:unhideWhenUsed/>
    <w:rsid w:val="005202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20292"/>
    <w:rPr>
      <w:rFonts w:ascii="Tahoma" w:hAnsi="Tahoma" w:cs="Tahoma"/>
      <w:sz w:val="16"/>
      <w:szCs w:val="16"/>
    </w:rPr>
  </w:style>
  <w:style w:type="character" w:styleId="a7">
    <w:name w:val="annotation reference"/>
    <w:basedOn w:val="a0"/>
    <w:uiPriority w:val="99"/>
    <w:semiHidden/>
    <w:unhideWhenUsed/>
    <w:rsid w:val="00D613CB"/>
    <w:rPr>
      <w:sz w:val="16"/>
      <w:szCs w:val="16"/>
    </w:rPr>
  </w:style>
  <w:style w:type="paragraph" w:styleId="a8">
    <w:name w:val="annotation text"/>
    <w:basedOn w:val="a"/>
    <w:link w:val="Char2"/>
    <w:uiPriority w:val="99"/>
    <w:semiHidden/>
    <w:unhideWhenUsed/>
    <w:rsid w:val="00D613CB"/>
    <w:pPr>
      <w:spacing w:line="240" w:lineRule="auto"/>
    </w:pPr>
    <w:rPr>
      <w:sz w:val="20"/>
      <w:szCs w:val="20"/>
    </w:rPr>
  </w:style>
  <w:style w:type="character" w:customStyle="1" w:styleId="Char2">
    <w:name w:val="Κείμενο σχολίου Char"/>
    <w:basedOn w:val="a0"/>
    <w:link w:val="a8"/>
    <w:uiPriority w:val="99"/>
    <w:semiHidden/>
    <w:rsid w:val="00D613CB"/>
    <w:rPr>
      <w:sz w:val="20"/>
      <w:szCs w:val="20"/>
    </w:rPr>
  </w:style>
  <w:style w:type="paragraph" w:styleId="a9">
    <w:name w:val="annotation subject"/>
    <w:basedOn w:val="a8"/>
    <w:next w:val="a8"/>
    <w:link w:val="Char3"/>
    <w:uiPriority w:val="99"/>
    <w:semiHidden/>
    <w:unhideWhenUsed/>
    <w:rsid w:val="00D613CB"/>
    <w:rPr>
      <w:b/>
      <w:bCs/>
    </w:rPr>
  </w:style>
  <w:style w:type="character" w:customStyle="1" w:styleId="Char3">
    <w:name w:val="Θέμα σχολίου Char"/>
    <w:basedOn w:val="Char2"/>
    <w:link w:val="a9"/>
    <w:uiPriority w:val="99"/>
    <w:semiHidden/>
    <w:rsid w:val="00D613CB"/>
    <w:rPr>
      <w:b/>
      <w:bCs/>
      <w:sz w:val="20"/>
      <w:szCs w:val="20"/>
    </w:rPr>
  </w:style>
  <w:style w:type="paragraph" w:styleId="aa">
    <w:name w:val="List Paragraph"/>
    <w:aliases w:val="Dot pt,F5 List Paragraph,List Paragraph1,No Spacing1,List Paragraph Char Char Char,Indicator Text,Numbered Para 1,Colorful List - Accent 11,Bullet 1,Bullet Points,Párrafo de lista,MAIN CONTENT,Recommendation,List Paragraph2"/>
    <w:basedOn w:val="a"/>
    <w:link w:val="Char4"/>
    <w:uiPriority w:val="34"/>
    <w:qFormat/>
    <w:rsid w:val="00740822"/>
    <w:pPr>
      <w:ind w:left="720"/>
      <w:contextualSpacing/>
    </w:pPr>
  </w:style>
  <w:style w:type="character" w:customStyle="1" w:styleId="bumpedfont15">
    <w:name w:val="bumpedfont15"/>
    <w:rsid w:val="00AB09BC"/>
  </w:style>
  <w:style w:type="character" w:customStyle="1" w:styleId="hps">
    <w:name w:val="hps"/>
    <w:basedOn w:val="a0"/>
    <w:rsid w:val="00AB09BC"/>
  </w:style>
  <w:style w:type="character" w:customStyle="1" w:styleId="2Char">
    <w:name w:val="Επικεφαλίδα 2 Char"/>
    <w:basedOn w:val="a0"/>
    <w:link w:val="2"/>
    <w:uiPriority w:val="9"/>
    <w:rsid w:val="0044284A"/>
    <w:rPr>
      <w:rFonts w:ascii="Times New Roman" w:eastAsia="Times New Roman" w:hAnsi="Times New Roman" w:cs="Times New Roman"/>
      <w:b/>
      <w:bCs/>
      <w:iCs/>
      <w:szCs w:val="28"/>
      <w:lang w:val="en-GB"/>
    </w:rPr>
  </w:style>
  <w:style w:type="character" w:customStyle="1" w:styleId="Char4">
    <w:name w:val="Παράγραφος λίστας Char"/>
    <w:aliases w:val="Dot pt Char,F5 List Paragraph Char,List Paragraph1 Char,No Spacing1 Char,List Paragraph Char Char Char Char,Indicator Text Char,Numbered Para 1 Char,Colorful List - Accent 11 Char,Bullet 1 Char,Bullet Points Char,MAIN CONTENT Char"/>
    <w:basedOn w:val="a0"/>
    <w:link w:val="aa"/>
    <w:uiPriority w:val="34"/>
    <w:qFormat/>
    <w:locked/>
    <w:rsid w:val="0044284A"/>
  </w:style>
  <w:style w:type="paragraph" w:customStyle="1" w:styleId="paragraph">
    <w:name w:val="paragraph"/>
    <w:basedOn w:val="a"/>
    <w:rsid w:val="00264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8ADE0D53FB7BD429E49BEE1F61BFF67" ma:contentTypeVersion="3" ma:contentTypeDescription="Country Statements" ma:contentTypeScope="" ma:versionID="e87f53bc407cc98da69c944163079cb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3A422-A65E-43FF-9FF2-96D3A1C262DB}"/>
</file>

<file path=customXml/itemProps2.xml><?xml version="1.0" encoding="utf-8"?>
<ds:datastoreItem xmlns:ds="http://schemas.openxmlformats.org/officeDocument/2006/customXml" ds:itemID="{8ADA5C82-E2AF-4057-9F0A-D449277D7953}"/>
</file>

<file path=customXml/itemProps3.xml><?xml version="1.0" encoding="utf-8"?>
<ds:datastoreItem xmlns:ds="http://schemas.openxmlformats.org/officeDocument/2006/customXml" ds:itemID="{7569AA60-4E27-442C-9F2B-C3AE29EF88A5}"/>
</file>

<file path=customXml/itemProps4.xml><?xml version="1.0" encoding="utf-8"?>
<ds:datastoreItem xmlns:ds="http://schemas.openxmlformats.org/officeDocument/2006/customXml" ds:itemID="{50100013-EDC1-4C2E-817A-7C8AAD17C432}"/>
</file>

<file path=docProps/app.xml><?xml version="1.0" encoding="utf-8"?>
<Properties xmlns="http://schemas.openxmlformats.org/officeDocument/2006/extended-properties" xmlns:vt="http://schemas.openxmlformats.org/officeDocument/2006/docPropsVTypes">
  <Template>Normal</Template>
  <TotalTime>1</TotalTime>
  <Pages>26</Pages>
  <Words>4042</Words>
  <Characters>23042</Characters>
  <Application>Microsoft Office Word</Application>
  <DocSecurity>0</DocSecurity>
  <Lines>192</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Greece</dc:title>
  <dc:creator>user</dc:creator>
  <cp:lastModifiedBy>Manousakis</cp:lastModifiedBy>
  <cp:revision>2</cp:revision>
  <cp:lastPrinted>2016-05-02T17:47:00Z</cp:lastPrinted>
  <dcterms:created xsi:type="dcterms:W3CDTF">2016-05-03T10:52:00Z</dcterms:created>
  <dcterms:modified xsi:type="dcterms:W3CDTF">2016-05-03T10:52:00Z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0x010100CA92D31222379248846EF4F1EBFB5EDE00F8ADE0D53FB7BD429E49BEE1F61BFF67</vt:lpwstr>
  </property>
</Properties>
</file>